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57"/>
        <w:jc w:val="center"/>
        <w:rPr>
          <w:rFonts w:cs="黑体" w:asciiTheme="majorEastAsia" w:hAnsiTheme="majorEastAsia" w:eastAsiaTheme="majorEastAsia"/>
          <w:b/>
          <w:color w:val="000000"/>
          <w:sz w:val="48"/>
          <w:szCs w:val="48"/>
        </w:rPr>
      </w:pPr>
      <w:r>
        <w:rPr>
          <w:rFonts w:hint="eastAsia" w:cs="黑体" w:asciiTheme="majorEastAsia" w:hAnsiTheme="majorEastAsia" w:eastAsiaTheme="majorEastAsia"/>
          <w:b/>
          <w:color w:val="000000"/>
          <w:sz w:val="48"/>
          <w:szCs w:val="48"/>
        </w:rPr>
        <w:t>广东省揭阳市综合中等专业学校</w:t>
      </w:r>
    </w:p>
    <w:p>
      <w:pPr>
        <w:spacing w:line="600" w:lineRule="exact"/>
        <w:ind w:right="-57"/>
        <w:jc w:val="center"/>
        <w:rPr>
          <w:rFonts w:cs="黑体" w:asciiTheme="majorEastAsia" w:hAnsiTheme="majorEastAsia" w:eastAsiaTheme="majorEastAsia"/>
          <w:b/>
          <w:color w:val="000000"/>
          <w:sz w:val="36"/>
          <w:szCs w:val="36"/>
        </w:rPr>
      </w:pPr>
      <w:r>
        <w:rPr>
          <w:rFonts w:hint="eastAsia" w:cs="黑体" w:asciiTheme="majorEastAsia" w:hAnsiTheme="majorEastAsia" w:eastAsiaTheme="majorEastAsia"/>
          <w:b/>
          <w:color w:val="000000"/>
          <w:sz w:val="36"/>
          <w:szCs w:val="36"/>
        </w:rPr>
        <w:t>航空服务专业人才培养方案</w:t>
      </w:r>
    </w:p>
    <w:p>
      <w:pPr>
        <w:spacing w:beforeLines="50"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一、专业名称及代码</w:t>
      </w:r>
    </w:p>
    <w:p>
      <w:pPr>
        <w:spacing w:line="440" w:lineRule="exact"/>
        <w:ind w:firstLine="560" w:firstLineChars="200"/>
        <w:jc w:val="left"/>
        <w:rPr>
          <w:rFonts w:hint="eastAsia" w:ascii="Calibri" w:hAnsi="Calibri" w:eastAsia="宋体" w:cs="黑体"/>
          <w:color w:val="000000"/>
          <w:sz w:val="28"/>
          <w:szCs w:val="28"/>
        </w:rPr>
      </w:pPr>
      <w:r>
        <w:rPr>
          <w:rFonts w:hint="eastAsia" w:ascii="Calibri" w:hAnsi="Calibri" w:eastAsia="宋体" w:cs="黑体"/>
          <w:color w:val="000000"/>
          <w:sz w:val="28"/>
          <w:szCs w:val="28"/>
        </w:rPr>
        <w:t xml:space="preserve">专业名称：航空服务    </w:t>
      </w:r>
    </w:p>
    <w:p>
      <w:pPr>
        <w:spacing w:line="440" w:lineRule="exact"/>
        <w:ind w:firstLine="560" w:firstLineChars="200"/>
        <w:jc w:val="left"/>
        <w:rPr>
          <w:rFonts w:ascii="Calibri" w:hAnsi="Calibri" w:eastAsia="宋体" w:cs="黑体"/>
          <w:color w:val="000000"/>
          <w:sz w:val="28"/>
          <w:szCs w:val="28"/>
        </w:rPr>
      </w:pPr>
      <w:r>
        <w:rPr>
          <w:rFonts w:hint="eastAsia" w:ascii="Calibri" w:hAnsi="Calibri" w:eastAsia="宋体" w:cs="黑体"/>
          <w:color w:val="000000"/>
          <w:sz w:val="28"/>
          <w:szCs w:val="28"/>
        </w:rPr>
        <w:t>专业代码：082300</w:t>
      </w:r>
    </w:p>
    <w:p>
      <w:pPr>
        <w:spacing w:beforeLines="50"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二、入学要求</w:t>
      </w:r>
    </w:p>
    <w:p>
      <w:pPr>
        <w:spacing w:line="440" w:lineRule="exact"/>
        <w:ind w:firstLine="560" w:firstLineChars="200"/>
        <w:jc w:val="left"/>
        <w:rPr>
          <w:rFonts w:ascii="Calibri" w:hAnsi="Calibri" w:eastAsia="宋体" w:cs="黑体"/>
          <w:color w:val="000000"/>
          <w:sz w:val="28"/>
          <w:szCs w:val="28"/>
        </w:rPr>
      </w:pPr>
      <w:r>
        <w:rPr>
          <w:rFonts w:hint="eastAsia" w:ascii="Calibri" w:hAnsi="Calibri" w:eastAsia="宋体" w:cs="黑体"/>
          <w:color w:val="000000"/>
          <w:sz w:val="28"/>
          <w:szCs w:val="28"/>
        </w:rPr>
        <w:t>初中毕业生或具有同等学力者。</w:t>
      </w:r>
    </w:p>
    <w:p>
      <w:pPr>
        <w:spacing w:beforeLines="50"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三、修业年限</w:t>
      </w:r>
    </w:p>
    <w:p>
      <w:pPr>
        <w:spacing w:line="440" w:lineRule="exact"/>
        <w:ind w:firstLine="560" w:firstLineChars="200"/>
        <w:jc w:val="left"/>
        <w:rPr>
          <w:rFonts w:ascii="Calibri" w:hAnsi="Calibri" w:eastAsia="宋体" w:cs="黑体"/>
          <w:color w:val="000000"/>
          <w:sz w:val="28"/>
          <w:szCs w:val="28"/>
        </w:rPr>
      </w:pPr>
      <w:r>
        <w:rPr>
          <w:rFonts w:hint="eastAsia" w:ascii="Calibri" w:hAnsi="Calibri" w:eastAsia="宋体" w:cs="黑体"/>
          <w:color w:val="000000"/>
          <w:sz w:val="28"/>
          <w:szCs w:val="28"/>
        </w:rPr>
        <w:t>三年。可以根据学生灵活学习需求合理、弹性安排学习时间。</w:t>
      </w:r>
    </w:p>
    <w:p>
      <w:pPr>
        <w:spacing w:beforeLines="50"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四、职业面向</w:t>
      </w:r>
    </w:p>
    <w:tbl>
      <w:tblPr>
        <w:tblStyle w:val="7"/>
        <w:tblW w:w="8982" w:type="dxa"/>
        <w:jc w:val="center"/>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4"/>
        <w:gridCol w:w="7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4" w:type="dxa"/>
            <w:vAlign w:val="center"/>
          </w:tcPr>
          <w:p>
            <w:pPr>
              <w:widowControl/>
              <w:spacing w:line="520" w:lineRule="exact"/>
              <w:jc w:val="center"/>
              <w:rPr>
                <w:rFonts w:ascii="宋体" w:hAnsi="Calibri" w:eastAsia="宋体" w:cs="宋体"/>
                <w:b/>
                <w:bCs/>
                <w:color w:val="000000"/>
                <w:kern w:val="0"/>
                <w:sz w:val="24"/>
                <w:szCs w:val="24"/>
              </w:rPr>
            </w:pPr>
            <w:r>
              <w:rPr>
                <w:rFonts w:hint="eastAsia" w:ascii="宋体" w:hAnsi="宋体" w:eastAsia="宋体" w:cs="宋体"/>
                <w:b/>
                <w:bCs/>
                <w:color w:val="000000"/>
                <w:kern w:val="0"/>
                <w:sz w:val="24"/>
                <w:szCs w:val="24"/>
              </w:rPr>
              <w:t>主要就业行业</w:t>
            </w:r>
          </w:p>
        </w:tc>
        <w:tc>
          <w:tcPr>
            <w:tcW w:w="7028" w:type="dxa"/>
            <w:vAlign w:val="center"/>
          </w:tcPr>
          <w:p>
            <w:pPr>
              <w:widowControl/>
              <w:spacing w:line="520" w:lineRule="exact"/>
              <w:jc w:val="center"/>
              <w:rPr>
                <w:rFonts w:ascii="宋体" w:hAnsi="Calibri" w:eastAsia="宋体" w:cs="宋体"/>
                <w:color w:val="000000"/>
                <w:kern w:val="0"/>
                <w:sz w:val="24"/>
                <w:szCs w:val="24"/>
              </w:rPr>
            </w:pPr>
            <w:r>
              <w:rPr>
                <w:rFonts w:hint="eastAsia" w:ascii="宋体" w:hAnsi="宋体" w:eastAsia="宋体" w:cs="黑体"/>
                <w:color w:val="000000"/>
                <w:sz w:val="24"/>
                <w:szCs w:val="24"/>
              </w:rPr>
              <w:t>航空公司；机场及相关旅游企业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4" w:type="dxa"/>
            <w:vAlign w:val="center"/>
          </w:tcPr>
          <w:p>
            <w:pPr>
              <w:widowControl/>
              <w:spacing w:line="520" w:lineRule="exact"/>
              <w:jc w:val="center"/>
              <w:rPr>
                <w:rFonts w:ascii="宋体" w:hAnsi="Calibri" w:eastAsia="宋体" w:cs="宋体"/>
                <w:b/>
                <w:bCs/>
                <w:color w:val="000000"/>
                <w:kern w:val="0"/>
                <w:sz w:val="24"/>
                <w:szCs w:val="24"/>
              </w:rPr>
            </w:pPr>
            <w:r>
              <w:rPr>
                <w:rFonts w:hint="eastAsia" w:ascii="宋体" w:hAnsi="宋体" w:eastAsia="宋体" w:cs="宋体"/>
                <w:b/>
                <w:bCs/>
                <w:color w:val="000000"/>
                <w:kern w:val="0"/>
                <w:sz w:val="24"/>
                <w:szCs w:val="24"/>
              </w:rPr>
              <w:t>主要就业部门</w:t>
            </w:r>
          </w:p>
        </w:tc>
        <w:tc>
          <w:tcPr>
            <w:tcW w:w="7028" w:type="dxa"/>
            <w:vAlign w:val="center"/>
          </w:tcPr>
          <w:p>
            <w:pPr>
              <w:widowControl/>
              <w:spacing w:line="520" w:lineRule="exact"/>
              <w:jc w:val="center"/>
              <w:rPr>
                <w:rFonts w:ascii="宋体" w:hAnsi="Calibri" w:eastAsia="宋体" w:cs="宋体"/>
                <w:color w:val="000000"/>
                <w:kern w:val="0"/>
                <w:sz w:val="24"/>
                <w:szCs w:val="24"/>
              </w:rPr>
            </w:pPr>
            <w:r>
              <w:rPr>
                <w:rFonts w:hint="eastAsia" w:ascii="宋体" w:hAnsi="Calibri" w:eastAsia="宋体" w:cs="宋体"/>
                <w:color w:val="000000"/>
                <w:kern w:val="0"/>
                <w:sz w:val="24"/>
                <w:szCs w:val="24"/>
              </w:rPr>
              <w:t>机场地勤部，航空公司地勤部，</w:t>
            </w:r>
            <w:r>
              <w:rPr>
                <w:rFonts w:hint="eastAsia" w:ascii="宋体" w:hAnsi="宋体" w:eastAsia="宋体" w:cs="黑体"/>
                <w:color w:val="000000"/>
                <w:sz w:val="24"/>
                <w:szCs w:val="24"/>
              </w:rPr>
              <w:t>旅游企业相关部门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4" w:type="dxa"/>
            <w:vAlign w:val="center"/>
          </w:tcPr>
          <w:p>
            <w:pPr>
              <w:widowControl/>
              <w:spacing w:line="520" w:lineRule="exact"/>
              <w:jc w:val="center"/>
              <w:rPr>
                <w:rFonts w:ascii="宋体" w:hAnsi="Calibri" w:eastAsia="宋体" w:cs="宋体"/>
                <w:b/>
                <w:bCs/>
                <w:color w:val="000000"/>
                <w:kern w:val="0"/>
                <w:sz w:val="24"/>
                <w:szCs w:val="24"/>
              </w:rPr>
            </w:pPr>
            <w:r>
              <w:rPr>
                <w:rFonts w:hint="eastAsia" w:ascii="宋体" w:hAnsi="宋体" w:eastAsia="宋体" w:cs="宋体"/>
                <w:b/>
                <w:bCs/>
                <w:color w:val="000000"/>
                <w:kern w:val="0"/>
                <w:sz w:val="24"/>
                <w:szCs w:val="24"/>
              </w:rPr>
              <w:t>初次就业岗位</w:t>
            </w:r>
          </w:p>
        </w:tc>
        <w:tc>
          <w:tcPr>
            <w:tcW w:w="7028" w:type="dxa"/>
            <w:vAlign w:val="center"/>
          </w:tcPr>
          <w:p>
            <w:pPr>
              <w:widowControl/>
              <w:spacing w:line="520" w:lineRule="exact"/>
              <w:jc w:val="center"/>
              <w:rPr>
                <w:rFonts w:hint="eastAsia" w:ascii="宋体" w:hAnsi="宋体" w:eastAsia="宋体" w:cs="黑体"/>
                <w:color w:val="000000"/>
                <w:sz w:val="24"/>
                <w:szCs w:val="24"/>
              </w:rPr>
            </w:pPr>
            <w:r>
              <w:rPr>
                <w:rFonts w:hint="eastAsia" w:ascii="宋体" w:hAnsi="宋体" w:eastAsia="宋体" w:cs="黑体"/>
                <w:color w:val="000000"/>
                <w:sz w:val="24"/>
                <w:szCs w:val="24"/>
              </w:rPr>
              <w:t>贵宾室VIP服务；航空票务；机场安全监护员；</w:t>
            </w:r>
          </w:p>
          <w:p>
            <w:pPr>
              <w:widowControl/>
              <w:spacing w:line="520" w:lineRule="exact"/>
              <w:jc w:val="center"/>
              <w:rPr>
                <w:rFonts w:ascii="宋体" w:hAnsi="宋体" w:eastAsia="宋体" w:cs="黑体"/>
                <w:color w:val="000000"/>
                <w:sz w:val="24"/>
                <w:szCs w:val="24"/>
              </w:rPr>
            </w:pPr>
            <w:r>
              <w:rPr>
                <w:rFonts w:hint="eastAsia" w:ascii="宋体" w:hAnsi="宋体" w:eastAsia="宋体" w:cs="黑体"/>
                <w:color w:val="000000"/>
                <w:sz w:val="24"/>
                <w:szCs w:val="24"/>
              </w:rPr>
              <w:t>候机楼零售服务员；相关旅游企业服务员</w:t>
            </w:r>
          </w:p>
        </w:tc>
      </w:tr>
    </w:tbl>
    <w:p>
      <w:pPr>
        <w:spacing w:beforeLines="50"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五、培养目标与培养规格</w:t>
      </w:r>
    </w:p>
    <w:p>
      <w:pPr>
        <w:spacing w:beforeLines="50"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（一）培养目标</w:t>
      </w:r>
    </w:p>
    <w:p>
      <w:pPr>
        <w:spacing w:line="440" w:lineRule="exact"/>
        <w:ind w:firstLine="560" w:firstLineChars="200"/>
        <w:jc w:val="left"/>
        <w:rPr>
          <w:rFonts w:ascii="Calibri" w:hAnsi="Calibri" w:eastAsia="宋体" w:cs="黑体"/>
          <w:color w:val="000000"/>
          <w:sz w:val="28"/>
          <w:szCs w:val="28"/>
        </w:rPr>
      </w:pPr>
      <w:r>
        <w:rPr>
          <w:rFonts w:hint="eastAsia" w:ascii="Calibri" w:hAnsi="Calibri" w:eastAsia="宋体" w:cs="黑体"/>
          <w:color w:val="000000"/>
          <w:sz w:val="28"/>
          <w:szCs w:val="28"/>
        </w:rPr>
        <w:t>本专业主要面向现代民用航空，机场企业提供一线服务人才，培养具有较高英语水平，掌握航空服务的基本知识和技能，具有良好的职业道德和服务意识，以及较强的公关能力，协调能力和灵活应对能力的，从事民航空中乘务服务，民航地勤值机服务，VIP服务、问询服务、航空票务、旅游企业等服务工作的外向型应用人才。</w:t>
      </w:r>
    </w:p>
    <w:p>
      <w:pPr>
        <w:spacing w:beforeLines="50"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（二）培养规格</w:t>
      </w:r>
    </w:p>
    <w:p>
      <w:pPr>
        <w:spacing w:beforeLines="50"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1、能力要求</w:t>
      </w:r>
    </w:p>
    <w:tbl>
      <w:tblPr>
        <w:tblStyle w:val="7"/>
        <w:tblW w:w="92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81"/>
        <w:gridCol w:w="3391"/>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81" w:type="dxa"/>
          </w:tcPr>
          <w:p>
            <w:pPr>
              <w:spacing w:line="440" w:lineRule="exact"/>
              <w:jc w:val="center"/>
              <w:rPr>
                <w:rFonts w:ascii="宋体" w:hAnsi="Calibri" w:eastAsia="宋体" w:cs="黑体"/>
                <w:b/>
                <w:bCs/>
                <w:color w:val="000000"/>
                <w:sz w:val="24"/>
                <w:szCs w:val="24"/>
              </w:rPr>
            </w:pPr>
            <w:r>
              <w:rPr>
                <w:rFonts w:hint="eastAsia" w:ascii="宋体" w:hAnsi="宋体" w:eastAsia="宋体" w:cs="黑体"/>
                <w:b/>
                <w:bCs/>
                <w:color w:val="000000"/>
                <w:sz w:val="24"/>
                <w:szCs w:val="24"/>
              </w:rPr>
              <w:t>专业能力</w:t>
            </w:r>
          </w:p>
        </w:tc>
        <w:tc>
          <w:tcPr>
            <w:tcW w:w="3391" w:type="dxa"/>
          </w:tcPr>
          <w:p>
            <w:pPr>
              <w:spacing w:line="440" w:lineRule="exact"/>
              <w:jc w:val="center"/>
              <w:rPr>
                <w:rFonts w:ascii="宋体" w:hAnsi="Calibri" w:eastAsia="宋体" w:cs="黑体"/>
                <w:b/>
                <w:bCs/>
                <w:color w:val="000000"/>
                <w:sz w:val="24"/>
                <w:szCs w:val="24"/>
              </w:rPr>
            </w:pPr>
            <w:r>
              <w:rPr>
                <w:rFonts w:hint="eastAsia" w:ascii="宋体" w:hAnsi="宋体" w:eastAsia="宋体" w:cs="黑体"/>
                <w:b/>
                <w:bCs/>
                <w:color w:val="000000"/>
                <w:sz w:val="24"/>
                <w:szCs w:val="24"/>
              </w:rPr>
              <w:t>社会能力</w:t>
            </w:r>
          </w:p>
        </w:tc>
        <w:tc>
          <w:tcPr>
            <w:tcW w:w="2459" w:type="dxa"/>
          </w:tcPr>
          <w:p>
            <w:pPr>
              <w:spacing w:line="440" w:lineRule="exact"/>
              <w:jc w:val="center"/>
              <w:rPr>
                <w:rFonts w:ascii="宋体" w:hAnsi="Calibri" w:eastAsia="宋体" w:cs="黑体"/>
                <w:b/>
                <w:bCs/>
                <w:color w:val="000000"/>
                <w:sz w:val="24"/>
                <w:szCs w:val="24"/>
              </w:rPr>
            </w:pPr>
            <w:r>
              <w:rPr>
                <w:rFonts w:hint="eastAsia" w:ascii="宋体" w:hAnsi="宋体" w:eastAsia="宋体" w:cs="黑体"/>
                <w:b/>
                <w:bCs/>
                <w:color w:val="000000"/>
                <w:sz w:val="24"/>
                <w:szCs w:val="24"/>
              </w:rPr>
              <w:t>方法能力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8" w:hRule="atLeast"/>
          <w:jc w:val="center"/>
        </w:trPr>
        <w:tc>
          <w:tcPr>
            <w:tcW w:w="3381" w:type="dxa"/>
          </w:tcPr>
          <w:p>
            <w:pPr>
              <w:spacing w:line="360" w:lineRule="auto"/>
              <w:ind w:firstLine="240" w:firstLineChars="100"/>
              <w:jc w:val="left"/>
              <w:rPr>
                <w:rFonts w:ascii="宋体" w:hAnsi="Calibri" w:eastAsia="宋体" w:cs="Arial"/>
                <w:color w:val="000000"/>
                <w:kern w:val="0"/>
                <w:sz w:val="24"/>
                <w:szCs w:val="24"/>
              </w:rPr>
            </w:pPr>
            <w:r>
              <w:rPr>
                <w:rFonts w:ascii="宋体" w:hAnsi="宋体" w:eastAsia="宋体" w:cs="Arial"/>
                <w:color w:val="000000"/>
                <w:kern w:val="0"/>
                <w:sz w:val="24"/>
                <w:szCs w:val="24"/>
              </w:rPr>
              <w:t>1</w:t>
            </w:r>
            <w:r>
              <w:rPr>
                <w:rFonts w:hint="eastAsia" w:ascii="宋体" w:hAnsi="宋体" w:eastAsia="宋体" w:cs="Arial"/>
                <w:color w:val="000000"/>
                <w:kern w:val="0"/>
                <w:sz w:val="24"/>
                <w:szCs w:val="24"/>
              </w:rPr>
              <w:t>.民航知识运用能力、航班信息搜集能力、航线布局及介绍能力、机场广播能力；</w:t>
            </w:r>
          </w:p>
          <w:p>
            <w:pPr>
              <w:spacing w:line="360" w:lineRule="auto"/>
              <w:ind w:firstLine="240" w:firstLineChars="100"/>
              <w:jc w:val="left"/>
              <w:rPr>
                <w:rFonts w:ascii="宋体" w:hAnsi="Calibri" w:eastAsia="宋体" w:cs="Arial"/>
                <w:color w:val="000000"/>
                <w:kern w:val="0"/>
                <w:sz w:val="24"/>
                <w:szCs w:val="24"/>
              </w:rPr>
            </w:pPr>
            <w:r>
              <w:rPr>
                <w:rFonts w:ascii="宋体" w:hAnsi="宋体" w:eastAsia="宋体" w:cs="Arial"/>
                <w:color w:val="000000"/>
                <w:kern w:val="0"/>
                <w:sz w:val="24"/>
                <w:szCs w:val="24"/>
              </w:rPr>
              <w:t>2</w:t>
            </w:r>
            <w:r>
              <w:rPr>
                <w:rFonts w:hint="eastAsia" w:ascii="宋体" w:hAnsi="宋体" w:eastAsia="宋体" w:cs="Arial"/>
                <w:color w:val="000000"/>
                <w:kern w:val="0"/>
                <w:sz w:val="24"/>
                <w:szCs w:val="24"/>
              </w:rPr>
              <w:t>.形象塑造能力、沟通能力、基本救生能力；</w:t>
            </w:r>
          </w:p>
          <w:p>
            <w:pPr>
              <w:spacing w:line="360" w:lineRule="auto"/>
              <w:ind w:firstLine="240" w:firstLineChars="100"/>
              <w:jc w:val="left"/>
              <w:rPr>
                <w:rFonts w:ascii="宋体" w:hAnsi="Calibri" w:eastAsia="宋体" w:cs="Arial"/>
                <w:color w:val="000000"/>
                <w:kern w:val="0"/>
                <w:sz w:val="24"/>
                <w:szCs w:val="24"/>
              </w:rPr>
            </w:pPr>
            <w:r>
              <w:rPr>
                <w:rFonts w:ascii="宋体" w:hAnsi="宋体" w:eastAsia="宋体" w:cs="Arial"/>
                <w:color w:val="000000"/>
                <w:kern w:val="0"/>
                <w:sz w:val="24"/>
                <w:szCs w:val="24"/>
              </w:rPr>
              <w:t>3</w:t>
            </w:r>
            <w:r>
              <w:rPr>
                <w:rFonts w:hint="eastAsia" w:ascii="宋体" w:hAnsi="宋体" w:eastAsia="宋体" w:cs="Arial"/>
                <w:color w:val="000000"/>
                <w:kern w:val="0"/>
                <w:sz w:val="24"/>
                <w:szCs w:val="24"/>
              </w:rPr>
              <w:t>.维护旅客安全的能力，遇突发事件知道基本的处理方法及工作流程；</w:t>
            </w:r>
          </w:p>
          <w:p>
            <w:pPr>
              <w:spacing w:line="360" w:lineRule="auto"/>
              <w:ind w:firstLine="240" w:firstLineChars="100"/>
              <w:jc w:val="left"/>
              <w:rPr>
                <w:rFonts w:ascii="宋体" w:hAnsi="Calibri" w:eastAsia="宋体" w:cs="Arial"/>
                <w:color w:val="000000"/>
                <w:kern w:val="0"/>
                <w:sz w:val="24"/>
                <w:szCs w:val="24"/>
              </w:rPr>
            </w:pPr>
            <w:r>
              <w:rPr>
                <w:rFonts w:hint="eastAsia" w:ascii="宋体" w:hAnsi="宋体" w:eastAsia="宋体" w:cs="Arial"/>
                <w:color w:val="000000"/>
                <w:kern w:val="0"/>
                <w:sz w:val="24"/>
                <w:szCs w:val="24"/>
              </w:rPr>
              <w:t>4</w:t>
            </w:r>
            <w:r>
              <w:rPr>
                <w:rFonts w:ascii="宋体" w:hAnsi="宋体" w:eastAsia="宋体" w:cs="Arial"/>
                <w:color w:val="000000"/>
                <w:kern w:val="0"/>
                <w:sz w:val="24"/>
                <w:szCs w:val="24"/>
              </w:rPr>
              <w:t>.</w:t>
            </w:r>
            <w:r>
              <w:rPr>
                <w:rFonts w:hint="eastAsia" w:ascii="宋体" w:hAnsi="宋体" w:eastAsia="宋体" w:cs="Arial"/>
                <w:color w:val="000000"/>
                <w:kern w:val="0"/>
                <w:sz w:val="24"/>
                <w:szCs w:val="24"/>
              </w:rPr>
              <w:t>应急处置能力：外伤处理、常见病处理、心肺复苏；</w:t>
            </w:r>
          </w:p>
          <w:p>
            <w:pPr>
              <w:spacing w:line="360" w:lineRule="auto"/>
              <w:ind w:firstLine="240" w:firstLineChars="100"/>
              <w:jc w:val="left"/>
              <w:rPr>
                <w:rFonts w:ascii="宋体" w:hAnsi="Calibri" w:eastAsia="宋体" w:cs="Arial"/>
                <w:color w:val="000000"/>
                <w:kern w:val="0"/>
                <w:sz w:val="24"/>
                <w:szCs w:val="24"/>
              </w:rPr>
            </w:pPr>
            <w:r>
              <w:rPr>
                <w:rFonts w:hint="eastAsia" w:ascii="宋体" w:hAnsi="宋体" w:eastAsia="宋体" w:cs="Arial"/>
                <w:color w:val="000000"/>
                <w:kern w:val="0"/>
                <w:sz w:val="24"/>
                <w:szCs w:val="24"/>
              </w:rPr>
              <w:t>5.熟练运用计算机进行航班信息查询、客票与订座服务的能力</w:t>
            </w:r>
          </w:p>
          <w:p>
            <w:pPr>
              <w:spacing w:line="360" w:lineRule="auto"/>
              <w:ind w:firstLine="240" w:firstLineChars="100"/>
              <w:jc w:val="left"/>
              <w:rPr>
                <w:rFonts w:ascii="宋体" w:hAnsi="Calibri" w:eastAsia="宋体" w:cs="Arial"/>
                <w:color w:val="000000"/>
                <w:kern w:val="0"/>
                <w:sz w:val="24"/>
                <w:szCs w:val="24"/>
              </w:rPr>
            </w:pPr>
            <w:r>
              <w:rPr>
                <w:rFonts w:hint="eastAsia" w:ascii="宋体" w:hAnsi="宋体" w:eastAsia="宋体" w:cs="Arial"/>
                <w:color w:val="000000"/>
                <w:kern w:val="0"/>
                <w:sz w:val="24"/>
                <w:szCs w:val="24"/>
              </w:rPr>
              <w:t>6.熟练运用民航相关方针政策、法律法规的能力</w:t>
            </w:r>
          </w:p>
          <w:p>
            <w:pPr>
              <w:spacing w:line="440" w:lineRule="exact"/>
              <w:ind w:firstLine="240" w:firstLineChars="100"/>
              <w:jc w:val="left"/>
              <w:rPr>
                <w:rFonts w:ascii="宋体" w:hAnsi="Calibri" w:eastAsia="宋体" w:cs="黑体"/>
                <w:color w:val="000000"/>
                <w:sz w:val="24"/>
                <w:szCs w:val="24"/>
              </w:rPr>
            </w:pPr>
            <w:r>
              <w:rPr>
                <w:rFonts w:hint="eastAsia" w:ascii="宋体" w:hAnsi="宋体" w:eastAsia="宋体" w:cs="Arial"/>
                <w:color w:val="000000"/>
                <w:kern w:val="0"/>
                <w:sz w:val="24"/>
                <w:szCs w:val="24"/>
              </w:rPr>
              <w:t>7.能够综合运用民航专业知识去分析、解答工作过程中的各种问题，具有一定的创新能力和向高层次发展的能力。</w:t>
            </w:r>
          </w:p>
        </w:tc>
        <w:tc>
          <w:tcPr>
            <w:tcW w:w="3391" w:type="dxa"/>
          </w:tcPr>
          <w:p>
            <w:pPr>
              <w:spacing w:line="360" w:lineRule="auto"/>
              <w:ind w:firstLine="240" w:firstLineChars="100"/>
              <w:jc w:val="left"/>
              <w:rPr>
                <w:rFonts w:ascii="宋体" w:hAnsi="Calibri" w:eastAsia="宋体" w:cs="黑体"/>
                <w:color w:val="000000"/>
                <w:sz w:val="24"/>
                <w:szCs w:val="24"/>
              </w:rPr>
            </w:pPr>
            <w:r>
              <w:rPr>
                <w:rFonts w:ascii="宋体" w:hAnsi="宋体" w:eastAsia="宋体" w:cs="黑体"/>
                <w:color w:val="000000"/>
                <w:sz w:val="24"/>
                <w:szCs w:val="24"/>
              </w:rPr>
              <w:t>1.</w:t>
            </w:r>
            <w:r>
              <w:rPr>
                <w:rFonts w:hint="eastAsia" w:ascii="宋体" w:hAnsi="宋体" w:eastAsia="宋体" w:cs="黑体"/>
                <w:color w:val="000000"/>
                <w:sz w:val="24"/>
                <w:szCs w:val="24"/>
              </w:rPr>
              <w:t>具有正确的世界观、人生观、价值观和良好的职业道德；</w:t>
            </w:r>
          </w:p>
          <w:p>
            <w:pPr>
              <w:spacing w:line="360" w:lineRule="auto"/>
              <w:ind w:firstLine="240" w:firstLineChars="100"/>
              <w:jc w:val="left"/>
              <w:rPr>
                <w:rFonts w:ascii="宋体" w:hAnsi="Calibri" w:eastAsia="宋体" w:cs="黑体"/>
                <w:color w:val="000000"/>
                <w:sz w:val="24"/>
                <w:szCs w:val="24"/>
              </w:rPr>
            </w:pPr>
            <w:r>
              <w:rPr>
                <w:rFonts w:ascii="宋体" w:hAnsi="宋体" w:eastAsia="宋体" w:cs="黑体"/>
                <w:color w:val="000000"/>
                <w:sz w:val="24"/>
                <w:szCs w:val="24"/>
              </w:rPr>
              <w:t>2.</w:t>
            </w:r>
            <w:r>
              <w:rPr>
                <w:rFonts w:hint="eastAsia" w:ascii="宋体" w:hAnsi="宋体" w:eastAsia="宋体" w:cs="黑体"/>
                <w:color w:val="000000"/>
                <w:sz w:val="24"/>
                <w:szCs w:val="24"/>
              </w:rPr>
              <w:t>有严谨认真的工作作风和行为习惯；</w:t>
            </w:r>
          </w:p>
          <w:p>
            <w:pPr>
              <w:spacing w:line="360" w:lineRule="auto"/>
              <w:ind w:firstLine="240" w:firstLineChars="100"/>
              <w:jc w:val="left"/>
              <w:rPr>
                <w:rFonts w:ascii="宋体" w:hAnsi="Calibri" w:eastAsia="宋体" w:cs="黑体"/>
                <w:color w:val="000000"/>
                <w:sz w:val="24"/>
                <w:szCs w:val="24"/>
              </w:rPr>
            </w:pPr>
            <w:r>
              <w:rPr>
                <w:rFonts w:ascii="宋体" w:hAnsi="宋体" w:eastAsia="宋体" w:cs="黑体"/>
                <w:color w:val="000000"/>
                <w:sz w:val="24"/>
                <w:szCs w:val="24"/>
              </w:rPr>
              <w:t>3.</w:t>
            </w:r>
            <w:r>
              <w:rPr>
                <w:rFonts w:hint="eastAsia" w:ascii="宋体" w:hAnsi="宋体" w:eastAsia="宋体" w:cs="黑体"/>
                <w:color w:val="000000"/>
                <w:sz w:val="24"/>
                <w:szCs w:val="24"/>
              </w:rPr>
              <w:t>有团队协作精神、吃苦精神、奉献精神和创新精神；</w:t>
            </w:r>
          </w:p>
          <w:p>
            <w:pPr>
              <w:spacing w:line="360" w:lineRule="auto"/>
              <w:ind w:firstLine="240" w:firstLineChars="100"/>
              <w:jc w:val="left"/>
              <w:rPr>
                <w:rFonts w:ascii="宋体" w:hAnsi="Calibri" w:eastAsia="宋体" w:cs="黑体"/>
                <w:color w:val="000000"/>
                <w:sz w:val="24"/>
                <w:szCs w:val="24"/>
              </w:rPr>
            </w:pPr>
            <w:r>
              <w:rPr>
                <w:rFonts w:ascii="宋体" w:hAnsi="宋体" w:eastAsia="宋体" w:cs="黑体"/>
                <w:color w:val="000000"/>
                <w:sz w:val="24"/>
                <w:szCs w:val="24"/>
              </w:rPr>
              <w:t>4.</w:t>
            </w:r>
            <w:r>
              <w:rPr>
                <w:rFonts w:hint="eastAsia" w:ascii="宋体" w:hAnsi="宋体" w:eastAsia="宋体" w:cs="黑体"/>
                <w:color w:val="000000"/>
                <w:sz w:val="24"/>
                <w:szCs w:val="24"/>
              </w:rPr>
              <w:t>热爱专业，有较强的事业心和奉献精神；</w:t>
            </w:r>
          </w:p>
          <w:p>
            <w:pPr>
              <w:spacing w:line="360" w:lineRule="auto"/>
              <w:ind w:firstLine="240" w:firstLineChars="100"/>
              <w:jc w:val="left"/>
              <w:rPr>
                <w:rFonts w:ascii="宋体" w:hAnsi="Calibri" w:eastAsia="宋体" w:cs="黑体"/>
                <w:color w:val="000000"/>
                <w:sz w:val="24"/>
                <w:szCs w:val="24"/>
              </w:rPr>
            </w:pPr>
            <w:r>
              <w:rPr>
                <w:rFonts w:ascii="宋体" w:hAnsi="宋体" w:eastAsia="宋体" w:cs="黑体"/>
                <w:color w:val="000000"/>
                <w:sz w:val="24"/>
                <w:szCs w:val="24"/>
              </w:rPr>
              <w:t>5.</w:t>
            </w:r>
            <w:r>
              <w:rPr>
                <w:rFonts w:hint="eastAsia" w:ascii="宋体" w:hAnsi="宋体" w:eastAsia="宋体" w:cs="黑体"/>
                <w:color w:val="000000"/>
                <w:sz w:val="24"/>
                <w:szCs w:val="24"/>
              </w:rPr>
              <w:t>具有健康的心理状态，有较强的意志和毅力；</w:t>
            </w:r>
          </w:p>
          <w:p>
            <w:pPr>
              <w:spacing w:line="440" w:lineRule="exact"/>
              <w:ind w:firstLine="240" w:firstLineChars="100"/>
              <w:jc w:val="left"/>
              <w:rPr>
                <w:rFonts w:ascii="宋体" w:hAnsi="Calibri" w:eastAsia="宋体" w:cs="黑体"/>
                <w:color w:val="000000"/>
                <w:sz w:val="24"/>
                <w:szCs w:val="24"/>
              </w:rPr>
            </w:pPr>
            <w:r>
              <w:rPr>
                <w:rFonts w:ascii="宋体" w:hAnsi="宋体" w:eastAsia="宋体" w:cs="黑体"/>
                <w:color w:val="000000"/>
                <w:sz w:val="24"/>
                <w:szCs w:val="24"/>
              </w:rPr>
              <w:t>6.</w:t>
            </w:r>
            <w:r>
              <w:rPr>
                <w:rFonts w:hint="eastAsia" w:ascii="宋体" w:hAnsi="宋体" w:eastAsia="宋体" w:cs="黑体"/>
                <w:color w:val="000000"/>
                <w:sz w:val="24"/>
                <w:szCs w:val="24"/>
              </w:rPr>
              <w:t>勤奋刻苦，进取心强，具有长远的理想和奋斗目标。</w:t>
            </w:r>
          </w:p>
        </w:tc>
        <w:tc>
          <w:tcPr>
            <w:tcW w:w="2459" w:type="dxa"/>
          </w:tcPr>
          <w:p>
            <w:pPr>
              <w:spacing w:line="440" w:lineRule="exact"/>
              <w:ind w:firstLine="240" w:firstLineChars="100"/>
              <w:jc w:val="left"/>
              <w:rPr>
                <w:rFonts w:ascii="宋体" w:hAnsi="Calibri" w:eastAsia="宋体" w:cs="黑体"/>
                <w:color w:val="000000"/>
                <w:sz w:val="24"/>
                <w:szCs w:val="24"/>
              </w:rPr>
            </w:pPr>
            <w:r>
              <w:rPr>
                <w:rFonts w:hint="eastAsia" w:ascii="宋体" w:hAnsi="宋体" w:eastAsia="宋体" w:cs="黑体"/>
                <w:color w:val="000000"/>
                <w:sz w:val="24"/>
                <w:szCs w:val="24"/>
              </w:rPr>
              <w:t>1.自学与创新能力和较强的敬业精神；</w:t>
            </w:r>
          </w:p>
          <w:p>
            <w:pPr>
              <w:spacing w:line="440" w:lineRule="exact"/>
              <w:ind w:firstLine="240" w:firstLineChars="100"/>
              <w:jc w:val="left"/>
              <w:rPr>
                <w:rFonts w:ascii="宋体" w:hAnsi="Calibri" w:eastAsia="宋体" w:cs="黑体"/>
                <w:color w:val="000000"/>
                <w:sz w:val="24"/>
                <w:szCs w:val="24"/>
              </w:rPr>
            </w:pPr>
            <w:r>
              <w:rPr>
                <w:rFonts w:hint="eastAsia" w:ascii="宋体" w:hAnsi="宋体" w:eastAsia="宋体" w:cs="黑体"/>
                <w:color w:val="000000"/>
                <w:sz w:val="24"/>
                <w:szCs w:val="24"/>
              </w:rPr>
              <w:t>2.任务执行能力；</w:t>
            </w:r>
          </w:p>
          <w:p>
            <w:pPr>
              <w:spacing w:line="440" w:lineRule="exact"/>
              <w:ind w:firstLine="240" w:firstLineChars="100"/>
              <w:jc w:val="left"/>
              <w:rPr>
                <w:rFonts w:ascii="宋体" w:hAnsi="Calibri" w:eastAsia="宋体" w:cs="黑体"/>
                <w:color w:val="000000"/>
                <w:sz w:val="24"/>
                <w:szCs w:val="24"/>
              </w:rPr>
            </w:pPr>
            <w:r>
              <w:rPr>
                <w:rFonts w:ascii="宋体" w:hAnsi="宋体" w:eastAsia="宋体" w:cs="黑体"/>
                <w:color w:val="000000"/>
                <w:sz w:val="24"/>
                <w:szCs w:val="24"/>
              </w:rPr>
              <w:t>3.</w:t>
            </w:r>
            <w:r>
              <w:rPr>
                <w:rFonts w:hint="eastAsia" w:ascii="宋体" w:hAnsi="宋体" w:eastAsia="宋体" w:cs="黑体"/>
                <w:color w:val="000000"/>
                <w:sz w:val="24"/>
                <w:szCs w:val="24"/>
              </w:rPr>
              <w:t>团队协作能力；</w:t>
            </w:r>
          </w:p>
          <w:p>
            <w:pPr>
              <w:spacing w:line="440" w:lineRule="exact"/>
              <w:ind w:firstLine="240" w:firstLineChars="100"/>
              <w:jc w:val="left"/>
              <w:rPr>
                <w:rFonts w:ascii="宋体" w:hAnsi="Calibri" w:eastAsia="宋体" w:cs="黑体"/>
                <w:color w:val="000000"/>
                <w:sz w:val="24"/>
                <w:szCs w:val="24"/>
              </w:rPr>
            </w:pPr>
            <w:r>
              <w:rPr>
                <w:rFonts w:ascii="宋体" w:hAnsi="宋体" w:eastAsia="宋体" w:cs="黑体"/>
                <w:color w:val="000000"/>
                <w:sz w:val="24"/>
                <w:szCs w:val="24"/>
              </w:rPr>
              <w:t>4.</w:t>
            </w:r>
            <w:r>
              <w:rPr>
                <w:rFonts w:hint="eastAsia" w:ascii="宋体" w:hAnsi="宋体" w:eastAsia="宋体" w:cs="黑体"/>
                <w:color w:val="000000"/>
                <w:sz w:val="24"/>
                <w:szCs w:val="24"/>
              </w:rPr>
              <w:t>航空外语能力和持续发展能力。</w:t>
            </w:r>
          </w:p>
        </w:tc>
      </w:tr>
    </w:tbl>
    <w:p>
      <w:pPr>
        <w:spacing w:beforeLines="50"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2、能力结构与证书要求</w:t>
      </w:r>
    </w:p>
    <w:tbl>
      <w:tblPr>
        <w:tblStyle w:val="7"/>
        <w:tblW w:w="92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1159"/>
        <w:gridCol w:w="1758"/>
        <w:gridCol w:w="2863"/>
        <w:gridCol w:w="2078"/>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82" w:type="dxa"/>
            <w:gridSpan w:val="3"/>
            <w:vAlign w:val="center"/>
          </w:tcPr>
          <w:p>
            <w:pPr>
              <w:spacing w:line="440" w:lineRule="exact"/>
              <w:jc w:val="center"/>
              <w:rPr>
                <w:rFonts w:ascii="宋体" w:hAnsi="Calibri" w:eastAsia="宋体" w:cs="黑体"/>
                <w:b/>
                <w:color w:val="000000"/>
                <w:sz w:val="24"/>
                <w:szCs w:val="24"/>
              </w:rPr>
            </w:pPr>
            <w:r>
              <w:rPr>
                <w:rFonts w:hint="eastAsia" w:ascii="宋体" w:hAnsi="宋体" w:eastAsia="宋体" w:cs="黑体"/>
                <w:b/>
                <w:color w:val="000000"/>
                <w:sz w:val="24"/>
                <w:szCs w:val="24"/>
              </w:rPr>
              <w:t>能力领域</w:t>
            </w:r>
          </w:p>
        </w:tc>
        <w:tc>
          <w:tcPr>
            <w:tcW w:w="2863" w:type="dxa"/>
            <w:vAlign w:val="center"/>
          </w:tcPr>
          <w:p>
            <w:pPr>
              <w:spacing w:line="440" w:lineRule="exact"/>
              <w:jc w:val="center"/>
              <w:rPr>
                <w:rFonts w:ascii="宋体" w:hAnsi="Calibri" w:eastAsia="宋体" w:cs="黑体"/>
                <w:b/>
                <w:color w:val="000000"/>
                <w:sz w:val="24"/>
                <w:szCs w:val="24"/>
              </w:rPr>
            </w:pPr>
            <w:r>
              <w:rPr>
                <w:rFonts w:hint="eastAsia" w:ascii="宋体" w:hAnsi="宋体" w:eastAsia="宋体" w:cs="黑体"/>
                <w:b/>
                <w:color w:val="000000"/>
                <w:sz w:val="24"/>
                <w:szCs w:val="24"/>
              </w:rPr>
              <w:t>能力目标</w:t>
            </w:r>
          </w:p>
        </w:tc>
        <w:tc>
          <w:tcPr>
            <w:tcW w:w="2078" w:type="dxa"/>
            <w:vAlign w:val="center"/>
          </w:tcPr>
          <w:p>
            <w:pPr>
              <w:spacing w:line="440" w:lineRule="exact"/>
              <w:jc w:val="center"/>
              <w:rPr>
                <w:rFonts w:ascii="宋体" w:hAnsi="Calibri" w:eastAsia="宋体" w:cs="黑体"/>
                <w:b/>
                <w:color w:val="000000"/>
                <w:sz w:val="24"/>
                <w:szCs w:val="24"/>
              </w:rPr>
            </w:pPr>
            <w:r>
              <w:rPr>
                <w:rFonts w:hint="eastAsia" w:ascii="宋体" w:hAnsi="宋体" w:eastAsia="宋体" w:cs="黑体"/>
                <w:b/>
                <w:color w:val="000000"/>
                <w:sz w:val="24"/>
                <w:szCs w:val="24"/>
              </w:rPr>
              <w:t>证书</w:t>
            </w:r>
          </w:p>
        </w:tc>
        <w:tc>
          <w:tcPr>
            <w:tcW w:w="808" w:type="dxa"/>
            <w:vAlign w:val="center"/>
          </w:tcPr>
          <w:p>
            <w:pPr>
              <w:spacing w:line="440" w:lineRule="exact"/>
              <w:jc w:val="center"/>
              <w:rPr>
                <w:rFonts w:ascii="宋体" w:hAnsi="Calibri" w:eastAsia="宋体" w:cs="黑体"/>
                <w:b/>
                <w:color w:val="000000"/>
                <w:sz w:val="24"/>
                <w:szCs w:val="24"/>
              </w:rPr>
            </w:pPr>
            <w:r>
              <w:rPr>
                <w:rFonts w:hint="eastAsia" w:ascii="宋体" w:hAnsi="宋体" w:eastAsia="宋体" w:cs="黑体"/>
                <w:b/>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5" w:type="dxa"/>
            <w:vMerge w:val="restart"/>
            <w:vAlign w:val="center"/>
          </w:tcPr>
          <w:p>
            <w:pPr>
              <w:spacing w:line="440" w:lineRule="exact"/>
              <w:jc w:val="center"/>
              <w:rPr>
                <w:rFonts w:ascii="宋体" w:hAnsi="Calibri" w:eastAsia="宋体" w:cs="黑体"/>
                <w:b/>
                <w:bCs/>
                <w:color w:val="000000"/>
                <w:sz w:val="24"/>
                <w:szCs w:val="24"/>
              </w:rPr>
            </w:pPr>
            <w:r>
              <w:rPr>
                <w:rFonts w:hint="eastAsia" w:ascii="宋体" w:hAnsi="宋体" w:eastAsia="宋体" w:cs="黑体"/>
                <w:b/>
                <w:bCs/>
                <w:color w:val="000000"/>
                <w:sz w:val="24"/>
                <w:szCs w:val="24"/>
              </w:rPr>
              <w:t>基本能力</w:t>
            </w:r>
          </w:p>
        </w:tc>
        <w:tc>
          <w:tcPr>
            <w:tcW w:w="2917" w:type="dxa"/>
            <w:gridSpan w:val="2"/>
            <w:vMerge w:val="restart"/>
            <w:vAlign w:val="center"/>
          </w:tcPr>
          <w:p>
            <w:pPr>
              <w:spacing w:line="440" w:lineRule="exact"/>
              <w:jc w:val="center"/>
              <w:rPr>
                <w:rFonts w:ascii="宋体" w:hAnsi="Calibri" w:eastAsia="宋体" w:cs="黑体"/>
                <w:b/>
                <w:bCs/>
                <w:color w:val="000000"/>
                <w:sz w:val="24"/>
                <w:szCs w:val="24"/>
              </w:rPr>
            </w:pPr>
            <w:r>
              <w:rPr>
                <w:rFonts w:hint="eastAsia" w:ascii="宋体" w:hAnsi="宋体" w:eastAsia="宋体" w:cs="黑体"/>
                <w:b/>
                <w:bCs/>
                <w:color w:val="000000"/>
                <w:sz w:val="24"/>
                <w:szCs w:val="24"/>
              </w:rPr>
              <w:t>语言能力</w:t>
            </w:r>
          </w:p>
        </w:tc>
        <w:tc>
          <w:tcPr>
            <w:tcW w:w="2863" w:type="dxa"/>
            <w:vAlign w:val="center"/>
          </w:tcPr>
          <w:p>
            <w:pPr>
              <w:spacing w:line="440" w:lineRule="exact"/>
              <w:jc w:val="left"/>
              <w:rPr>
                <w:rFonts w:ascii="宋体" w:hAnsi="Calibri" w:eastAsia="宋体" w:cs="黑体"/>
                <w:color w:val="000000"/>
                <w:sz w:val="24"/>
                <w:szCs w:val="24"/>
              </w:rPr>
            </w:pPr>
            <w:r>
              <w:rPr>
                <w:rFonts w:hint="eastAsia" w:ascii="宋体" w:hAnsi="宋体" w:eastAsia="宋体" w:cs="黑体"/>
                <w:color w:val="000000"/>
                <w:sz w:val="24"/>
                <w:szCs w:val="24"/>
              </w:rPr>
              <w:t>英语应用能力强，口语与听力日常交流无障碍；</w:t>
            </w:r>
          </w:p>
        </w:tc>
        <w:tc>
          <w:tcPr>
            <w:tcW w:w="2078" w:type="dxa"/>
            <w:vAlign w:val="center"/>
          </w:tcPr>
          <w:p>
            <w:pPr>
              <w:spacing w:line="440" w:lineRule="exact"/>
              <w:jc w:val="left"/>
              <w:rPr>
                <w:rFonts w:ascii="宋体" w:hAnsi="Calibri" w:eastAsia="宋体" w:cs="黑体"/>
                <w:color w:val="000000"/>
                <w:sz w:val="24"/>
                <w:szCs w:val="24"/>
              </w:rPr>
            </w:pPr>
            <w:r>
              <w:rPr>
                <w:rFonts w:hint="eastAsia" w:ascii="宋体" w:hAnsi="宋体" w:eastAsia="宋体" w:cs="黑体"/>
                <w:color w:val="000000"/>
                <w:sz w:val="24"/>
                <w:szCs w:val="24"/>
              </w:rPr>
              <w:t>全国英语等级考试一级</w:t>
            </w:r>
          </w:p>
        </w:tc>
        <w:tc>
          <w:tcPr>
            <w:tcW w:w="808" w:type="dxa"/>
            <w:vAlign w:val="center"/>
          </w:tcPr>
          <w:p>
            <w:pPr>
              <w:spacing w:line="440" w:lineRule="exact"/>
              <w:jc w:val="center"/>
              <w:rPr>
                <w:rFonts w:ascii="宋体" w:hAnsi="Calibri" w:eastAsia="宋体" w:cs="黑体"/>
                <w:color w:val="000000"/>
                <w:sz w:val="24"/>
                <w:szCs w:val="24"/>
              </w:rPr>
            </w:pPr>
            <w:r>
              <w:rPr>
                <w:rFonts w:hint="eastAsia" w:ascii="宋体" w:hAnsi="宋体" w:eastAsia="宋体" w:cs="黑体"/>
                <w:color w:val="000000"/>
                <w:sz w:val="24"/>
                <w:szCs w:val="24"/>
              </w:rPr>
              <w:t>必考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jc w:val="center"/>
        </w:trPr>
        <w:tc>
          <w:tcPr>
            <w:tcW w:w="565" w:type="dxa"/>
            <w:vMerge w:val="continue"/>
            <w:vAlign w:val="center"/>
          </w:tcPr>
          <w:p>
            <w:pPr>
              <w:spacing w:line="440" w:lineRule="exact"/>
              <w:jc w:val="center"/>
              <w:rPr>
                <w:rFonts w:ascii="宋体" w:hAnsi="Calibri" w:eastAsia="宋体" w:cs="黑体"/>
                <w:b/>
                <w:bCs/>
                <w:color w:val="000000"/>
                <w:sz w:val="24"/>
                <w:szCs w:val="24"/>
              </w:rPr>
            </w:pPr>
          </w:p>
        </w:tc>
        <w:tc>
          <w:tcPr>
            <w:tcW w:w="2917" w:type="dxa"/>
            <w:gridSpan w:val="2"/>
            <w:vMerge w:val="continue"/>
            <w:vAlign w:val="center"/>
          </w:tcPr>
          <w:p>
            <w:pPr>
              <w:spacing w:line="440" w:lineRule="exact"/>
              <w:jc w:val="center"/>
              <w:rPr>
                <w:rFonts w:ascii="宋体" w:hAnsi="Calibri" w:eastAsia="宋体" w:cs="黑体"/>
                <w:b/>
                <w:bCs/>
                <w:color w:val="000000"/>
                <w:sz w:val="24"/>
                <w:szCs w:val="24"/>
              </w:rPr>
            </w:pPr>
          </w:p>
        </w:tc>
        <w:tc>
          <w:tcPr>
            <w:tcW w:w="2863" w:type="dxa"/>
            <w:vAlign w:val="center"/>
          </w:tcPr>
          <w:p>
            <w:pPr>
              <w:spacing w:line="440" w:lineRule="exact"/>
              <w:jc w:val="left"/>
              <w:rPr>
                <w:rFonts w:ascii="宋体" w:hAnsi="Calibri" w:eastAsia="宋体" w:cs="黑体"/>
                <w:color w:val="000000"/>
                <w:sz w:val="24"/>
                <w:szCs w:val="24"/>
              </w:rPr>
            </w:pPr>
            <w:r>
              <w:rPr>
                <w:rFonts w:hint="eastAsia" w:ascii="宋体" w:hAnsi="宋体" w:eastAsia="宋体" w:cs="黑体"/>
                <w:color w:val="000000"/>
                <w:sz w:val="24"/>
                <w:szCs w:val="24"/>
              </w:rPr>
              <w:t>汉语口头表达能力强、普通话标准</w:t>
            </w:r>
          </w:p>
        </w:tc>
        <w:tc>
          <w:tcPr>
            <w:tcW w:w="2078" w:type="dxa"/>
            <w:vAlign w:val="center"/>
          </w:tcPr>
          <w:p>
            <w:pPr>
              <w:spacing w:line="440" w:lineRule="exact"/>
              <w:jc w:val="left"/>
              <w:rPr>
                <w:rFonts w:ascii="宋体" w:hAnsi="Calibri" w:eastAsia="宋体" w:cs="黑体"/>
                <w:color w:val="000000"/>
                <w:sz w:val="24"/>
                <w:szCs w:val="24"/>
              </w:rPr>
            </w:pPr>
            <w:r>
              <w:rPr>
                <w:rFonts w:hint="eastAsia" w:ascii="宋体" w:hAnsi="宋体" w:eastAsia="宋体" w:cs="黑体"/>
                <w:color w:val="000000"/>
                <w:sz w:val="24"/>
                <w:szCs w:val="24"/>
              </w:rPr>
              <w:t>全国普通话等级测试（二级乙等）</w:t>
            </w:r>
          </w:p>
        </w:tc>
        <w:tc>
          <w:tcPr>
            <w:tcW w:w="808" w:type="dxa"/>
            <w:vAlign w:val="center"/>
          </w:tcPr>
          <w:p>
            <w:pPr>
              <w:spacing w:line="440" w:lineRule="exact"/>
              <w:jc w:val="center"/>
              <w:rPr>
                <w:rFonts w:ascii="宋体" w:hAnsi="Calibri" w:eastAsia="宋体" w:cs="黑体"/>
                <w:color w:val="000000"/>
                <w:sz w:val="24"/>
                <w:szCs w:val="24"/>
              </w:rPr>
            </w:pPr>
            <w:r>
              <w:rPr>
                <w:rFonts w:hint="eastAsia" w:ascii="宋体" w:hAnsi="宋体" w:eastAsia="宋体" w:cs="黑体"/>
                <w:color w:val="000000"/>
                <w:sz w:val="24"/>
                <w:szCs w:val="24"/>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5" w:type="dxa"/>
            <w:vMerge w:val="continue"/>
            <w:vAlign w:val="center"/>
          </w:tcPr>
          <w:p>
            <w:pPr>
              <w:spacing w:line="440" w:lineRule="exact"/>
              <w:jc w:val="center"/>
              <w:rPr>
                <w:rFonts w:ascii="宋体" w:hAnsi="Calibri" w:eastAsia="宋体" w:cs="黑体"/>
                <w:b/>
                <w:bCs/>
                <w:color w:val="000000"/>
                <w:sz w:val="24"/>
                <w:szCs w:val="24"/>
              </w:rPr>
            </w:pPr>
          </w:p>
        </w:tc>
        <w:tc>
          <w:tcPr>
            <w:tcW w:w="2917" w:type="dxa"/>
            <w:gridSpan w:val="2"/>
            <w:vAlign w:val="center"/>
          </w:tcPr>
          <w:p>
            <w:pPr>
              <w:spacing w:line="440" w:lineRule="exact"/>
              <w:jc w:val="center"/>
              <w:rPr>
                <w:rFonts w:ascii="宋体" w:hAnsi="Calibri" w:eastAsia="宋体" w:cs="黑体"/>
                <w:b/>
                <w:bCs/>
                <w:color w:val="000000"/>
                <w:sz w:val="24"/>
                <w:szCs w:val="24"/>
              </w:rPr>
            </w:pPr>
            <w:r>
              <w:rPr>
                <w:rFonts w:hint="eastAsia" w:ascii="宋体" w:hAnsi="宋体" w:eastAsia="宋体" w:cs="黑体"/>
                <w:b/>
                <w:bCs/>
                <w:color w:val="000000"/>
                <w:sz w:val="24"/>
                <w:szCs w:val="24"/>
              </w:rPr>
              <w:t>计算机应用能力</w:t>
            </w:r>
          </w:p>
        </w:tc>
        <w:tc>
          <w:tcPr>
            <w:tcW w:w="2863" w:type="dxa"/>
            <w:vAlign w:val="center"/>
          </w:tcPr>
          <w:p>
            <w:pPr>
              <w:spacing w:line="440" w:lineRule="exact"/>
              <w:jc w:val="left"/>
              <w:rPr>
                <w:rFonts w:ascii="宋体" w:hAnsi="Calibri" w:eastAsia="宋体" w:cs="黑体"/>
                <w:color w:val="000000"/>
                <w:sz w:val="24"/>
                <w:szCs w:val="24"/>
              </w:rPr>
            </w:pPr>
            <w:r>
              <w:rPr>
                <w:rFonts w:hint="eastAsia" w:ascii="宋体" w:hAnsi="宋体" w:eastAsia="宋体" w:cs="黑体"/>
                <w:color w:val="000000"/>
                <w:sz w:val="24"/>
                <w:szCs w:val="24"/>
              </w:rPr>
              <w:t>计算机应用能力强，熟练操作计算机常用软件</w:t>
            </w:r>
          </w:p>
        </w:tc>
        <w:tc>
          <w:tcPr>
            <w:tcW w:w="2078" w:type="dxa"/>
            <w:vAlign w:val="center"/>
          </w:tcPr>
          <w:p>
            <w:pPr>
              <w:spacing w:line="440" w:lineRule="exact"/>
              <w:jc w:val="center"/>
              <w:rPr>
                <w:rFonts w:ascii="宋体" w:hAnsi="Calibri" w:eastAsia="宋体" w:cs="黑体"/>
                <w:color w:val="000000"/>
                <w:sz w:val="24"/>
                <w:szCs w:val="24"/>
              </w:rPr>
            </w:pPr>
            <w:r>
              <w:rPr>
                <w:rFonts w:hint="eastAsia" w:ascii="宋体" w:hAnsi="宋体" w:eastAsia="宋体" w:cs="黑体"/>
                <w:color w:val="000000"/>
                <w:sz w:val="24"/>
                <w:szCs w:val="24"/>
              </w:rPr>
              <w:t>全国计算机等级考试一级</w:t>
            </w:r>
          </w:p>
        </w:tc>
        <w:tc>
          <w:tcPr>
            <w:tcW w:w="808" w:type="dxa"/>
            <w:vAlign w:val="center"/>
          </w:tcPr>
          <w:p>
            <w:pPr>
              <w:spacing w:line="440" w:lineRule="exact"/>
              <w:jc w:val="center"/>
              <w:rPr>
                <w:rFonts w:ascii="宋体" w:hAnsi="Calibri" w:eastAsia="宋体" w:cs="黑体"/>
                <w:color w:val="000000"/>
                <w:sz w:val="24"/>
                <w:szCs w:val="24"/>
              </w:rPr>
            </w:pPr>
            <w:r>
              <w:rPr>
                <w:rFonts w:hint="eastAsia" w:ascii="宋体" w:hAnsi="宋体" w:eastAsia="宋体" w:cs="黑体"/>
                <w:color w:val="000000"/>
                <w:sz w:val="24"/>
                <w:szCs w:val="24"/>
              </w:rPr>
              <w:t>必考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5" w:type="dxa"/>
            <w:vMerge w:val="restart"/>
            <w:vAlign w:val="center"/>
          </w:tcPr>
          <w:p>
            <w:pPr>
              <w:spacing w:line="440" w:lineRule="exact"/>
              <w:jc w:val="center"/>
              <w:rPr>
                <w:rFonts w:ascii="宋体" w:hAnsi="Calibri" w:eastAsia="宋体" w:cs="黑体"/>
                <w:b/>
                <w:bCs/>
                <w:color w:val="000000"/>
                <w:sz w:val="24"/>
                <w:szCs w:val="24"/>
              </w:rPr>
            </w:pPr>
            <w:r>
              <w:rPr>
                <w:rFonts w:hint="eastAsia" w:ascii="宋体" w:hAnsi="宋体" w:eastAsia="宋体" w:cs="黑体"/>
                <w:b/>
                <w:bCs/>
                <w:color w:val="000000"/>
                <w:sz w:val="24"/>
                <w:szCs w:val="24"/>
              </w:rPr>
              <w:t>职业能力</w:t>
            </w:r>
          </w:p>
        </w:tc>
        <w:tc>
          <w:tcPr>
            <w:tcW w:w="1159" w:type="dxa"/>
            <w:vAlign w:val="center"/>
          </w:tcPr>
          <w:p>
            <w:pPr>
              <w:spacing w:line="440" w:lineRule="exact"/>
              <w:jc w:val="center"/>
              <w:rPr>
                <w:rFonts w:ascii="宋体" w:hAnsi="Calibri" w:eastAsia="宋体" w:cs="黑体"/>
                <w:b/>
                <w:bCs/>
                <w:color w:val="000000"/>
                <w:sz w:val="24"/>
                <w:szCs w:val="24"/>
              </w:rPr>
            </w:pPr>
            <w:r>
              <w:rPr>
                <w:rFonts w:hint="eastAsia" w:ascii="宋体" w:hAnsi="宋体" w:eastAsia="宋体" w:cs="黑体"/>
                <w:b/>
                <w:bCs/>
                <w:color w:val="000000"/>
                <w:sz w:val="24"/>
                <w:szCs w:val="24"/>
              </w:rPr>
              <w:t>职业基本能力</w:t>
            </w:r>
          </w:p>
        </w:tc>
        <w:tc>
          <w:tcPr>
            <w:tcW w:w="1758" w:type="dxa"/>
            <w:vAlign w:val="center"/>
          </w:tcPr>
          <w:p>
            <w:pPr>
              <w:spacing w:line="440" w:lineRule="exact"/>
              <w:jc w:val="center"/>
              <w:rPr>
                <w:rFonts w:ascii="宋体" w:hAnsi="Calibri" w:eastAsia="宋体" w:cs="黑体"/>
                <w:color w:val="000000"/>
                <w:sz w:val="24"/>
                <w:szCs w:val="24"/>
              </w:rPr>
            </w:pPr>
            <w:r>
              <w:rPr>
                <w:rFonts w:hint="eastAsia" w:ascii="宋体" w:hAnsi="Calibri" w:eastAsia="宋体" w:cs="黑体"/>
                <w:color w:val="000000"/>
                <w:sz w:val="24"/>
                <w:szCs w:val="24"/>
              </w:rPr>
              <w:t>地勤服务能力</w:t>
            </w:r>
          </w:p>
        </w:tc>
        <w:tc>
          <w:tcPr>
            <w:tcW w:w="2863" w:type="dxa"/>
            <w:vAlign w:val="center"/>
          </w:tcPr>
          <w:p>
            <w:pPr>
              <w:spacing w:line="440" w:lineRule="exact"/>
              <w:jc w:val="left"/>
              <w:rPr>
                <w:rFonts w:ascii="宋体" w:hAnsi="Calibri" w:eastAsia="宋体" w:cs="黑体"/>
                <w:color w:val="000000"/>
                <w:sz w:val="24"/>
                <w:szCs w:val="24"/>
              </w:rPr>
            </w:pPr>
            <w:r>
              <w:rPr>
                <w:rFonts w:hint="eastAsia" w:ascii="宋体" w:hAnsi="Calibri" w:eastAsia="宋体" w:cs="黑体"/>
                <w:color w:val="000000"/>
                <w:sz w:val="24"/>
                <w:szCs w:val="24"/>
              </w:rPr>
              <w:t>熟悉基本服务礼仪，接待礼仪。</w:t>
            </w:r>
          </w:p>
        </w:tc>
        <w:tc>
          <w:tcPr>
            <w:tcW w:w="2078" w:type="dxa"/>
            <w:vAlign w:val="center"/>
          </w:tcPr>
          <w:p>
            <w:pPr>
              <w:spacing w:line="440" w:lineRule="exact"/>
              <w:jc w:val="left"/>
              <w:rPr>
                <w:rFonts w:ascii="宋体" w:hAnsi="Calibri" w:eastAsia="宋体" w:cs="黑体"/>
                <w:color w:val="000000"/>
                <w:sz w:val="24"/>
                <w:szCs w:val="24"/>
              </w:rPr>
            </w:pPr>
            <w:r>
              <w:rPr>
                <w:rFonts w:hint="eastAsia" w:ascii="宋体" w:hAnsi="Calibri" w:eastAsia="宋体" w:cs="黑体"/>
                <w:color w:val="000000"/>
                <w:sz w:val="24"/>
                <w:szCs w:val="24"/>
              </w:rPr>
              <w:t>初级礼仪资格证</w:t>
            </w:r>
          </w:p>
        </w:tc>
        <w:tc>
          <w:tcPr>
            <w:tcW w:w="808" w:type="dxa"/>
            <w:vAlign w:val="center"/>
          </w:tcPr>
          <w:p>
            <w:pPr>
              <w:spacing w:line="440" w:lineRule="exact"/>
              <w:jc w:val="center"/>
              <w:rPr>
                <w:rFonts w:ascii="宋体" w:hAnsi="Calibri" w:eastAsia="宋体" w:cs="黑体"/>
                <w:color w:val="000000"/>
                <w:sz w:val="24"/>
                <w:szCs w:val="24"/>
              </w:rPr>
            </w:pPr>
            <w:r>
              <w:rPr>
                <w:rFonts w:hint="eastAsia" w:ascii="宋体" w:hAnsi="Calibri" w:eastAsia="宋体" w:cs="黑体"/>
                <w:color w:val="000000"/>
                <w:sz w:val="24"/>
                <w:szCs w:val="24"/>
              </w:rPr>
              <w:t>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5" w:type="dxa"/>
            <w:vMerge w:val="continue"/>
            <w:vAlign w:val="center"/>
          </w:tcPr>
          <w:p>
            <w:pPr>
              <w:spacing w:line="440" w:lineRule="exact"/>
              <w:jc w:val="center"/>
              <w:rPr>
                <w:rFonts w:ascii="宋体" w:hAnsi="Calibri" w:eastAsia="宋体" w:cs="黑体"/>
                <w:color w:val="000000"/>
                <w:sz w:val="24"/>
                <w:szCs w:val="24"/>
              </w:rPr>
            </w:pPr>
          </w:p>
        </w:tc>
        <w:tc>
          <w:tcPr>
            <w:tcW w:w="1159" w:type="dxa"/>
            <w:vAlign w:val="center"/>
          </w:tcPr>
          <w:p>
            <w:pPr>
              <w:spacing w:line="440" w:lineRule="exact"/>
              <w:jc w:val="center"/>
              <w:rPr>
                <w:rFonts w:ascii="宋体" w:hAnsi="Calibri" w:eastAsia="宋体" w:cs="黑体"/>
                <w:b/>
                <w:bCs/>
                <w:color w:val="000000"/>
                <w:sz w:val="24"/>
                <w:szCs w:val="24"/>
              </w:rPr>
            </w:pPr>
            <w:r>
              <w:rPr>
                <w:rFonts w:hint="eastAsia" w:ascii="宋体" w:hAnsi="宋体" w:eastAsia="宋体" w:cs="黑体"/>
                <w:b/>
                <w:bCs/>
                <w:color w:val="000000"/>
                <w:sz w:val="24"/>
                <w:szCs w:val="24"/>
              </w:rPr>
              <w:t>职业专项能力</w:t>
            </w:r>
          </w:p>
        </w:tc>
        <w:tc>
          <w:tcPr>
            <w:tcW w:w="1758" w:type="dxa"/>
            <w:vAlign w:val="center"/>
          </w:tcPr>
          <w:p>
            <w:pPr>
              <w:spacing w:line="440" w:lineRule="exact"/>
              <w:jc w:val="center"/>
              <w:rPr>
                <w:rFonts w:ascii="宋体" w:hAnsi="Calibri" w:eastAsia="宋体" w:cs="黑体"/>
                <w:color w:val="000000"/>
                <w:sz w:val="24"/>
                <w:szCs w:val="24"/>
              </w:rPr>
            </w:pPr>
            <w:r>
              <w:rPr>
                <w:rFonts w:hint="eastAsia" w:ascii="宋体" w:hAnsi="宋体" w:eastAsia="宋体" w:cs="黑体"/>
                <w:color w:val="000000"/>
                <w:sz w:val="24"/>
                <w:szCs w:val="24"/>
              </w:rPr>
              <w:t>地勤从业能力</w:t>
            </w:r>
          </w:p>
        </w:tc>
        <w:tc>
          <w:tcPr>
            <w:tcW w:w="2863" w:type="dxa"/>
            <w:vAlign w:val="center"/>
          </w:tcPr>
          <w:p>
            <w:pPr>
              <w:spacing w:line="440" w:lineRule="exact"/>
              <w:jc w:val="left"/>
              <w:rPr>
                <w:rFonts w:ascii="宋体" w:hAnsi="Calibri" w:eastAsia="宋体" w:cs="黑体"/>
                <w:color w:val="000000"/>
                <w:sz w:val="24"/>
                <w:szCs w:val="24"/>
              </w:rPr>
            </w:pPr>
            <w:r>
              <w:rPr>
                <w:rFonts w:hint="eastAsia" w:ascii="宋体" w:hAnsi="宋体" w:eastAsia="宋体" w:cs="黑体"/>
                <w:color w:val="000000"/>
                <w:sz w:val="24"/>
                <w:szCs w:val="24"/>
              </w:rPr>
              <w:t>心理素质高，服务能力好，熟悉相关工作流程，掌握必备专业知识。</w:t>
            </w:r>
          </w:p>
        </w:tc>
        <w:tc>
          <w:tcPr>
            <w:tcW w:w="2078" w:type="dxa"/>
            <w:vAlign w:val="center"/>
          </w:tcPr>
          <w:p>
            <w:pPr>
              <w:spacing w:line="440" w:lineRule="exact"/>
              <w:jc w:val="center"/>
              <w:rPr>
                <w:rFonts w:ascii="宋体" w:hAnsi="Calibri" w:eastAsia="宋体" w:cs="黑体"/>
                <w:color w:val="000000"/>
                <w:sz w:val="24"/>
                <w:szCs w:val="24"/>
              </w:rPr>
            </w:pPr>
            <w:r>
              <w:rPr>
                <w:rFonts w:hint="eastAsia" w:ascii="宋体" w:hAnsi="Calibri" w:eastAsia="宋体" w:cs="黑体"/>
                <w:color w:val="000000"/>
                <w:sz w:val="24"/>
                <w:szCs w:val="24"/>
              </w:rPr>
              <w:t>安检员</w:t>
            </w:r>
          </w:p>
        </w:tc>
        <w:tc>
          <w:tcPr>
            <w:tcW w:w="808" w:type="dxa"/>
            <w:vAlign w:val="center"/>
          </w:tcPr>
          <w:p>
            <w:pPr>
              <w:spacing w:line="440" w:lineRule="exact"/>
              <w:jc w:val="center"/>
              <w:rPr>
                <w:rFonts w:ascii="宋体" w:hAnsi="Calibri" w:eastAsia="宋体" w:cs="黑体"/>
                <w:color w:val="000000"/>
                <w:sz w:val="24"/>
                <w:szCs w:val="24"/>
              </w:rPr>
            </w:pPr>
            <w:r>
              <w:rPr>
                <w:rFonts w:hint="eastAsia" w:ascii="宋体" w:hAnsi="Calibri" w:eastAsia="宋体" w:cs="黑体"/>
                <w:color w:val="000000"/>
                <w:sz w:val="24"/>
                <w:szCs w:val="24"/>
              </w:rPr>
              <w:t>鼓励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5" w:type="dxa"/>
            <w:vMerge w:val="continue"/>
            <w:vAlign w:val="center"/>
          </w:tcPr>
          <w:p>
            <w:pPr>
              <w:spacing w:line="440" w:lineRule="exact"/>
              <w:jc w:val="center"/>
              <w:rPr>
                <w:rFonts w:ascii="宋体" w:hAnsi="Calibri" w:eastAsia="宋体" w:cs="黑体"/>
                <w:color w:val="000000"/>
                <w:sz w:val="24"/>
                <w:szCs w:val="24"/>
              </w:rPr>
            </w:pPr>
          </w:p>
        </w:tc>
        <w:tc>
          <w:tcPr>
            <w:tcW w:w="1159" w:type="dxa"/>
            <w:vAlign w:val="center"/>
          </w:tcPr>
          <w:p>
            <w:pPr>
              <w:spacing w:line="440" w:lineRule="exact"/>
              <w:jc w:val="center"/>
              <w:rPr>
                <w:rFonts w:ascii="宋体" w:hAnsi="Calibri" w:eastAsia="宋体" w:cs="黑体"/>
                <w:b/>
                <w:bCs/>
                <w:color w:val="000000"/>
                <w:sz w:val="24"/>
                <w:szCs w:val="24"/>
              </w:rPr>
            </w:pPr>
            <w:r>
              <w:rPr>
                <w:rFonts w:hint="eastAsia" w:ascii="宋体" w:hAnsi="宋体" w:eastAsia="宋体" w:cs="黑体"/>
                <w:b/>
                <w:bCs/>
                <w:color w:val="000000"/>
                <w:sz w:val="24"/>
                <w:szCs w:val="24"/>
              </w:rPr>
              <w:t>职业拓展能力</w:t>
            </w:r>
          </w:p>
        </w:tc>
        <w:tc>
          <w:tcPr>
            <w:tcW w:w="1758" w:type="dxa"/>
            <w:vAlign w:val="center"/>
          </w:tcPr>
          <w:p>
            <w:pPr>
              <w:spacing w:line="440" w:lineRule="exact"/>
              <w:jc w:val="left"/>
              <w:rPr>
                <w:rFonts w:ascii="宋体" w:hAnsi="Calibri" w:eastAsia="宋体" w:cs="黑体"/>
                <w:color w:val="000000"/>
                <w:sz w:val="24"/>
                <w:szCs w:val="24"/>
              </w:rPr>
            </w:pPr>
            <w:r>
              <w:rPr>
                <w:rFonts w:hint="eastAsia" w:ascii="宋体" w:hAnsi="宋体" w:eastAsia="宋体" w:cs="黑体"/>
                <w:color w:val="000000"/>
                <w:sz w:val="24"/>
                <w:szCs w:val="24"/>
              </w:rPr>
              <w:t>相关领域扩展能力及后续发展能力</w:t>
            </w:r>
          </w:p>
        </w:tc>
        <w:tc>
          <w:tcPr>
            <w:tcW w:w="2863" w:type="dxa"/>
            <w:vAlign w:val="center"/>
          </w:tcPr>
          <w:p>
            <w:pPr>
              <w:spacing w:line="440" w:lineRule="exact"/>
              <w:jc w:val="left"/>
              <w:rPr>
                <w:rFonts w:ascii="宋体" w:hAnsi="Calibri" w:eastAsia="宋体" w:cs="黑体"/>
                <w:color w:val="000000"/>
                <w:sz w:val="24"/>
                <w:szCs w:val="24"/>
              </w:rPr>
            </w:pPr>
            <w:r>
              <w:rPr>
                <w:rFonts w:hint="eastAsia" w:ascii="宋体" w:hAnsi="Calibri" w:eastAsia="宋体" w:cs="黑体"/>
                <w:color w:val="000000"/>
                <w:sz w:val="24"/>
                <w:szCs w:val="24"/>
              </w:rPr>
              <w:t>掌握导游基础知识等旅游专业知识及技能。</w:t>
            </w:r>
          </w:p>
        </w:tc>
        <w:tc>
          <w:tcPr>
            <w:tcW w:w="2078" w:type="dxa"/>
            <w:vAlign w:val="center"/>
          </w:tcPr>
          <w:p>
            <w:pPr>
              <w:spacing w:line="440" w:lineRule="exact"/>
              <w:jc w:val="center"/>
              <w:rPr>
                <w:rFonts w:ascii="宋体" w:hAnsi="Calibri" w:eastAsia="宋体" w:cs="黑体"/>
                <w:color w:val="000000"/>
                <w:sz w:val="24"/>
                <w:szCs w:val="24"/>
              </w:rPr>
            </w:pPr>
            <w:r>
              <w:rPr>
                <w:rFonts w:hint="eastAsia" w:ascii="Calibri" w:hAnsi="Calibri" w:eastAsia="宋体" w:cs="黑体"/>
                <w:color w:val="000000"/>
                <w:sz w:val="24"/>
                <w:szCs w:val="24"/>
              </w:rPr>
              <w:t>导游证</w:t>
            </w:r>
          </w:p>
        </w:tc>
        <w:tc>
          <w:tcPr>
            <w:tcW w:w="808" w:type="dxa"/>
            <w:vAlign w:val="center"/>
          </w:tcPr>
          <w:p>
            <w:pPr>
              <w:spacing w:line="440" w:lineRule="exact"/>
              <w:jc w:val="center"/>
              <w:rPr>
                <w:rFonts w:ascii="宋体" w:hAnsi="Calibri" w:eastAsia="宋体" w:cs="黑体"/>
                <w:color w:val="000000"/>
                <w:sz w:val="24"/>
                <w:szCs w:val="24"/>
              </w:rPr>
            </w:pPr>
            <w:r>
              <w:rPr>
                <w:rFonts w:hint="eastAsia" w:ascii="宋体" w:hAnsi="Calibri" w:eastAsia="宋体" w:cs="黑体"/>
                <w:color w:val="000000"/>
                <w:sz w:val="24"/>
                <w:szCs w:val="24"/>
              </w:rPr>
              <w:t>鼓励</w:t>
            </w:r>
          </w:p>
        </w:tc>
      </w:tr>
    </w:tbl>
    <w:p>
      <w:pPr>
        <w:spacing w:beforeLines="50"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六、课程设置及要求</w:t>
      </w:r>
      <w:r>
        <w:rPr>
          <w:rFonts w:hint="eastAsia" w:ascii="Calibri" w:hAnsi="Calibri" w:eastAsia="黑体" w:cs="黑体"/>
          <w:color w:val="000000"/>
          <w:sz w:val="28"/>
          <w:szCs w:val="28"/>
        </w:rPr>
        <w:t>（每学期按20周计算）</w:t>
      </w:r>
    </w:p>
    <w:p>
      <w:pPr>
        <w:spacing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（一）基本素质课程（1120节）</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1、德育课程（2*20*4=160学时）</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职业生涯规划、职业道德与法律、经济政治与社会、哲学与人生四门课程，从第一学期给学生指引职业目标以及指导学生职业生涯规划到第二学期让学生知礼仪、懂法律，到第三学期学生对国家经济的了解，到第四学期学生对人生方向的把握。从各个维度树立学生正确的人生观、世界观、价值观。</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2、英语（4*20*4=320学时）</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中职英语，主要分为读写和听说两大部分。目的在于帮助学生通过全国英语等级考试</w:t>
      </w:r>
      <w:r>
        <w:rPr>
          <w:rFonts w:ascii="宋体" w:hAnsi="宋体" w:eastAsia="宋体" w:cs="黑体"/>
          <w:color w:val="000000"/>
          <w:sz w:val="28"/>
          <w:szCs w:val="28"/>
        </w:rPr>
        <w:t>，增强和提高学生英语知识和英语技能，使他们在今后工作和社会交往中能用英语有效地进行口头和书面的信息交流，提高综合文化素养</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3、语文（4*20*2=160学时）</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讲授汉语言文学相关知识，培养学生的阅读与写作能力。同时辅助学生考取全国普通话等级测试二级乙等以上。</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4、计算机应用基础（2*20*2=80学时）、计算机基础办公自动化（2*20*2=80学时）</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这两门课程是计算机知识的入门课程，主要是计算机基础知识、基本概念和基本操作技能的学习和培养，计算机实用软件的使用以及计算机应用领域前沿知识的介绍。教学中注重计算机基础知识和应用能力培养相结合，为学生熟练使用计算机并进一步学习计算机有关知识打下基础。使学生掌握用计算机处理信息的能力，并通过国家一级水平考试。主要内容有：计算机系统的基本知识、windows操作系统、Office办公软件、局域网和Internet的应用、常用软件的使用等。</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5、体育（2*20*4=160学时）</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这一门课程是以身体练习为主要手段、以增进中职学生健康为主要目的的必修课程，是实施素质教育和培养德智体美全面发展人才不可缺少的重要途径。</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6、综合文科（4*20*2=160学时）</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全课程分为</w:t>
      </w:r>
      <w:r>
        <w:rPr>
          <w:rFonts w:ascii="宋体" w:hAnsi="宋体" w:eastAsia="宋体" w:cs="黑体"/>
          <w:color w:val="000000"/>
          <w:sz w:val="28"/>
          <w:szCs w:val="28"/>
        </w:rPr>
        <w:t>10个专题，分别是宇宙探索、地球家园、近现代战争、国际格局、科技进步、可持续发展、古代文明、近现代文明、世界遗产、艺术瑰宝。</w:t>
      </w:r>
      <w:r>
        <w:rPr>
          <w:rFonts w:hint="eastAsia" w:ascii="宋体" w:hAnsi="宋体" w:eastAsia="宋体" w:cs="黑体"/>
          <w:color w:val="000000"/>
          <w:sz w:val="28"/>
          <w:szCs w:val="28"/>
        </w:rPr>
        <w:t>课程中包含了</w:t>
      </w:r>
      <w:r>
        <w:rPr>
          <w:rFonts w:ascii="宋体" w:hAnsi="宋体" w:eastAsia="宋体" w:cs="黑体"/>
          <w:color w:val="000000"/>
          <w:sz w:val="28"/>
          <w:szCs w:val="28"/>
        </w:rPr>
        <w:t>大量相关的人文科学知识，吸纳了许多新的信息，更好地贯彻了注重融合、</w:t>
      </w:r>
      <w:r>
        <w:rPr>
          <w:rFonts w:hint="eastAsia" w:ascii="宋体" w:hAnsi="宋体" w:eastAsia="宋体" w:cs="黑体"/>
          <w:color w:val="000000"/>
          <w:sz w:val="28"/>
          <w:szCs w:val="28"/>
        </w:rPr>
        <w:t>突出运用</w:t>
      </w:r>
      <w:r>
        <w:rPr>
          <w:rFonts w:ascii="宋体" w:hAnsi="宋体" w:eastAsia="宋体" w:cs="黑体"/>
          <w:color w:val="000000"/>
          <w:sz w:val="28"/>
          <w:szCs w:val="28"/>
        </w:rPr>
        <w:t>用、培养能力、提高素养的指导思想，体现了中等职业教育对提高学生人文素养的基本要求。</w:t>
      </w:r>
    </w:p>
    <w:p>
      <w:pPr>
        <w:spacing w:beforeLines="50"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（二）职业能力课程（1120节）</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1、民航概论（4*20*1=80学时）</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主要内容包括民用航空总论、飞机的一般介绍、飞行基本原理、空中交通管理、民用机场概论、民航旅客运输、民航货物运输以及客舱设备等方面的知识，涵盖了民用航空运输业的各主要组成部分的关键知识和内容。学生不仅能了解构成民用航空业的各个环节，而且能掌握民航运输发展的最新资讯。</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2、地勤服务（4*20*2=160学时）</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本课程是航空服务专业的一门专业技能方向课程，是从事售票、问询、广播、值机、引导、安检员等岗位工作的必修课程，其主要功能是使学生掌握售票服务、问询服务、值机服务、引导服务、安检服务的知识要点及工作过程，使学生全面了解民航地面服务技能操作，为成为民航安检员、地面服务打下了坚实的基础。</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3、客舱服务（4*20*2=160学时）</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针对航空服务行业的特点，阐述了民航客舱服务的基础知识，及客舱服务的专业技能，旨在深化学生对职业性质和要求的理解，为从事服务工作打下扎实的基础。</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4、客舱应急救援（4*20*1=80学时）</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安全是民航永恒的主题，是其赖以生存和发展的基础。经过长期的工作实践，“安全第一，预防为主”已成为我国民航安全工作的指导思想。在这种思想的指导下，随着航空科学技术的进步和航空安全管理水平的提高，我国民航安全状况得到了很大的改善，事故率和事故征候率都呈显著降低趋势。为了进一步提高航空安全水平，健全应急救援体系是完善我国民航安全管理体系中的一项基本工作。应急能力是民航从业人员必备的安全文化素质之一。在遇到异常情况时，冷静地判断，科学地选择对策，并正确、果断地采取应急措施，将能把事故消灭在萌芽状态。</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5、航空卫生保健（4*20*2=160学时）</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航空卫生保健是职业医学的一个分支，它是为了使人适应环境的需要而发展起来的。本书分上下两篇，上篇是航空卫生与保健，下篇是航空急救。本书的编写目的在于学习航空医学原理的同时掌握航空急救的方法。</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6、潮汕旅游地理（4*20*1=80学时）</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作为本土化一门课程，让学生能够了解掌握自己的所在的地方的旅游文化特色。</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7、中国旅游地理（4*20*1=80学时）</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熟悉中国旅游地理，应是在了解旅游地理一般理论与方法的基础上，侧重掌握中国及不同等级旅游区旅游业各组成要素的基本特征及主要特色，对其重要景区及旅游线路有所了解。</w:t>
      </w:r>
      <w:r>
        <w:rPr>
          <w:rFonts w:ascii="宋体" w:hAnsi="宋体" w:eastAsia="宋体" w:cs="黑体"/>
          <w:color w:val="000000"/>
          <w:sz w:val="28"/>
          <w:szCs w:val="28"/>
        </w:rPr>
        <w:t xml:space="preserve"> 中国国土广袤，山川锦绣，自然绚丽，景观多姿，位置适中，形胜优越，历史悠久，文化灿烂，民族众多，习俗迥异，土产丰饶，工艺绝伦，风味佳肴，名扬海外。</w:t>
      </w:r>
      <w:r>
        <w:rPr>
          <w:rFonts w:hint="eastAsia" w:ascii="宋体" w:hAnsi="宋体" w:eastAsia="宋体" w:cs="黑体"/>
          <w:color w:val="000000"/>
          <w:sz w:val="28"/>
          <w:szCs w:val="28"/>
        </w:rPr>
        <w:t>也是作为民航服务人员必须掌握的知识。</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8、礼仪（4*20*2=160学时）</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本门课程是航空服务专业的专业基础课，其主要的培养目标是培养学生的职业素质和职业形象，为学生今后从事航空服务工作打下坚实的基础。</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9、舞蹈（2*20*2=80学时）</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本门主要辅助学生塑造更好的仪态以及气质。</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10、形体（2*20*2=80学时）</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学生通过训练，能全面提升自己的形体与形象，锻炼自己的心理适应和承受能力。</w:t>
      </w:r>
    </w:p>
    <w:p>
      <w:pPr>
        <w:spacing w:beforeLines="50" w:afterLines="50" w:line="440" w:lineRule="exact"/>
        <w:ind w:firstLine="562" w:firstLineChars="200"/>
        <w:jc w:val="left"/>
        <w:outlineLvl w:val="0"/>
        <w:rPr>
          <w:rFonts w:ascii="宋体" w:hAnsi="宋体" w:eastAsia="宋体" w:cs="黑体"/>
          <w:color w:val="000000"/>
          <w:sz w:val="28"/>
          <w:szCs w:val="28"/>
        </w:rPr>
      </w:pPr>
      <w:r>
        <w:rPr>
          <w:rFonts w:hint="eastAsia" w:ascii="Calibri" w:hAnsi="Calibri" w:eastAsia="黑体" w:cs="黑体"/>
          <w:b/>
          <w:bCs/>
          <w:color w:val="000000"/>
          <w:sz w:val="28"/>
          <w:szCs w:val="28"/>
        </w:rPr>
        <w:t>（三）知识、能力与素质结构分解与分析</w:t>
      </w:r>
    </w:p>
    <w:tbl>
      <w:tblPr>
        <w:tblStyle w:val="7"/>
        <w:tblW w:w="92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143"/>
        <w:gridCol w:w="2857"/>
        <w:gridCol w:w="3119"/>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1787" w:type="dxa"/>
            <w:gridSpan w:val="2"/>
            <w:vAlign w:val="center"/>
          </w:tcPr>
          <w:p>
            <w:pPr>
              <w:pStyle w:val="31"/>
              <w:rPr>
                <w:b/>
                <w:bCs/>
                <w:color w:val="000000"/>
                <w:sz w:val="24"/>
                <w:szCs w:val="24"/>
              </w:rPr>
            </w:pPr>
            <w:r>
              <w:rPr>
                <w:rFonts w:hint="eastAsia"/>
                <w:b/>
                <w:bCs/>
                <w:color w:val="000000"/>
                <w:sz w:val="24"/>
                <w:szCs w:val="24"/>
              </w:rPr>
              <w:t>职业素质、</w:t>
            </w:r>
          </w:p>
          <w:p>
            <w:pPr>
              <w:pStyle w:val="31"/>
              <w:rPr>
                <w:b/>
                <w:bCs/>
                <w:color w:val="000000"/>
                <w:sz w:val="24"/>
                <w:szCs w:val="24"/>
              </w:rPr>
            </w:pPr>
            <w:r>
              <w:rPr>
                <w:rFonts w:hint="eastAsia"/>
                <w:b/>
                <w:bCs/>
                <w:color w:val="000000"/>
                <w:sz w:val="24"/>
                <w:szCs w:val="24"/>
              </w:rPr>
              <w:t>能力</w:t>
            </w:r>
          </w:p>
        </w:tc>
        <w:tc>
          <w:tcPr>
            <w:tcW w:w="2857" w:type="dxa"/>
            <w:vAlign w:val="center"/>
          </w:tcPr>
          <w:p>
            <w:pPr>
              <w:pStyle w:val="31"/>
              <w:rPr>
                <w:b/>
                <w:bCs/>
                <w:color w:val="000000"/>
                <w:sz w:val="24"/>
                <w:szCs w:val="24"/>
              </w:rPr>
            </w:pPr>
            <w:r>
              <w:rPr>
                <w:rFonts w:hint="eastAsia"/>
                <w:b/>
                <w:bCs/>
                <w:color w:val="000000"/>
                <w:sz w:val="24"/>
                <w:szCs w:val="24"/>
              </w:rPr>
              <w:t>支撑知识</w:t>
            </w:r>
          </w:p>
        </w:tc>
        <w:tc>
          <w:tcPr>
            <w:tcW w:w="3119" w:type="dxa"/>
            <w:vAlign w:val="center"/>
          </w:tcPr>
          <w:p>
            <w:pPr>
              <w:pStyle w:val="31"/>
              <w:rPr>
                <w:b/>
                <w:bCs/>
                <w:color w:val="000000"/>
                <w:sz w:val="24"/>
                <w:szCs w:val="24"/>
              </w:rPr>
            </w:pPr>
            <w:r>
              <w:rPr>
                <w:rFonts w:hint="eastAsia"/>
                <w:b/>
                <w:bCs/>
                <w:color w:val="000000"/>
                <w:sz w:val="24"/>
                <w:szCs w:val="24"/>
              </w:rPr>
              <w:t>支撑课程</w:t>
            </w:r>
          </w:p>
        </w:tc>
        <w:tc>
          <w:tcPr>
            <w:tcW w:w="1468" w:type="dxa"/>
            <w:vAlign w:val="center"/>
          </w:tcPr>
          <w:p>
            <w:pPr>
              <w:pStyle w:val="31"/>
              <w:rPr>
                <w:b/>
                <w:bCs/>
                <w:color w:val="000000"/>
                <w:sz w:val="24"/>
                <w:szCs w:val="24"/>
              </w:rPr>
            </w:pPr>
            <w:r>
              <w:rPr>
                <w:rFonts w:hint="eastAsia"/>
                <w:b/>
                <w:bCs/>
                <w:color w:val="000000"/>
                <w:sz w:val="24"/>
                <w:szCs w:val="24"/>
              </w:rPr>
              <w:t>实践教学项目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644" w:type="dxa"/>
            <w:vMerge w:val="restart"/>
            <w:vAlign w:val="center"/>
          </w:tcPr>
          <w:p>
            <w:pPr>
              <w:pStyle w:val="31"/>
              <w:rPr>
                <w:b/>
                <w:bCs/>
                <w:color w:val="000000"/>
                <w:sz w:val="24"/>
                <w:szCs w:val="24"/>
              </w:rPr>
            </w:pPr>
            <w:r>
              <w:rPr>
                <w:rFonts w:hint="eastAsia"/>
                <w:b/>
                <w:bCs/>
                <w:color w:val="000000"/>
                <w:sz w:val="24"/>
                <w:szCs w:val="24"/>
              </w:rPr>
              <w:t>基本素质与能力</w:t>
            </w:r>
          </w:p>
        </w:tc>
        <w:tc>
          <w:tcPr>
            <w:tcW w:w="1143" w:type="dxa"/>
            <w:vAlign w:val="center"/>
          </w:tcPr>
          <w:p>
            <w:pPr>
              <w:pStyle w:val="31"/>
              <w:rPr>
                <w:b/>
                <w:bCs/>
                <w:color w:val="000000"/>
                <w:sz w:val="24"/>
                <w:szCs w:val="24"/>
              </w:rPr>
            </w:pPr>
            <w:r>
              <w:rPr>
                <w:rFonts w:hint="eastAsia"/>
                <w:b/>
                <w:bCs/>
                <w:color w:val="000000"/>
                <w:sz w:val="24"/>
                <w:szCs w:val="24"/>
              </w:rPr>
              <w:t>科学基本素质与能力</w:t>
            </w:r>
          </w:p>
        </w:tc>
        <w:tc>
          <w:tcPr>
            <w:tcW w:w="2857" w:type="dxa"/>
            <w:vAlign w:val="center"/>
          </w:tcPr>
          <w:p>
            <w:pPr>
              <w:pStyle w:val="31"/>
              <w:jc w:val="both"/>
              <w:rPr>
                <w:color w:val="000000"/>
                <w:sz w:val="24"/>
                <w:szCs w:val="24"/>
              </w:rPr>
            </w:pPr>
            <w:r>
              <w:rPr>
                <w:rFonts w:hint="eastAsia"/>
                <w:color w:val="000000"/>
                <w:sz w:val="24"/>
                <w:szCs w:val="24"/>
              </w:rPr>
              <w:t>计算机应用、操作、维修知识</w:t>
            </w:r>
          </w:p>
        </w:tc>
        <w:tc>
          <w:tcPr>
            <w:tcW w:w="3119" w:type="dxa"/>
            <w:vAlign w:val="center"/>
          </w:tcPr>
          <w:p>
            <w:pPr>
              <w:pStyle w:val="31"/>
              <w:rPr>
                <w:color w:val="000000"/>
                <w:sz w:val="24"/>
                <w:szCs w:val="24"/>
              </w:rPr>
            </w:pPr>
            <w:r>
              <w:rPr>
                <w:rFonts w:hint="eastAsia"/>
                <w:color w:val="000000"/>
                <w:sz w:val="24"/>
                <w:szCs w:val="24"/>
              </w:rPr>
              <w:t>计算机应用基础</w:t>
            </w:r>
          </w:p>
        </w:tc>
        <w:tc>
          <w:tcPr>
            <w:tcW w:w="1468" w:type="dxa"/>
            <w:vAlign w:val="center"/>
          </w:tcPr>
          <w:p>
            <w:pPr>
              <w:pStyle w:val="31"/>
              <w:rPr>
                <w:color w:val="000000"/>
                <w:sz w:val="24"/>
                <w:szCs w:val="24"/>
              </w:rPr>
            </w:pPr>
            <w:r>
              <w:rPr>
                <w:rFonts w:hint="eastAsia"/>
                <w:color w:val="000000"/>
                <w:sz w:val="24"/>
                <w:szCs w:val="24"/>
              </w:rPr>
              <w:t>计算机</w:t>
            </w:r>
          </w:p>
          <w:p>
            <w:pPr>
              <w:pStyle w:val="31"/>
              <w:rPr>
                <w:color w:val="000000"/>
                <w:sz w:val="24"/>
                <w:szCs w:val="24"/>
              </w:rPr>
            </w:pPr>
            <w:r>
              <w:rPr>
                <w:rFonts w:hint="eastAsia"/>
                <w:color w:val="000000"/>
                <w:sz w:val="24"/>
                <w:szCs w:val="24"/>
              </w:rPr>
              <w:t>基本操作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644" w:type="dxa"/>
            <w:vMerge w:val="continue"/>
            <w:vAlign w:val="center"/>
          </w:tcPr>
          <w:p>
            <w:pPr>
              <w:pStyle w:val="31"/>
              <w:rPr>
                <w:b/>
                <w:bCs/>
                <w:color w:val="000000"/>
                <w:sz w:val="24"/>
                <w:szCs w:val="24"/>
              </w:rPr>
            </w:pPr>
          </w:p>
        </w:tc>
        <w:tc>
          <w:tcPr>
            <w:tcW w:w="1143" w:type="dxa"/>
            <w:vMerge w:val="restart"/>
            <w:vAlign w:val="center"/>
          </w:tcPr>
          <w:p>
            <w:pPr>
              <w:pStyle w:val="31"/>
              <w:rPr>
                <w:b/>
                <w:bCs/>
                <w:color w:val="000000"/>
                <w:sz w:val="24"/>
                <w:szCs w:val="24"/>
              </w:rPr>
            </w:pPr>
            <w:r>
              <w:rPr>
                <w:rFonts w:hint="eastAsia"/>
                <w:b/>
                <w:bCs/>
                <w:color w:val="000000"/>
                <w:sz w:val="24"/>
                <w:szCs w:val="24"/>
              </w:rPr>
              <w:t>人文基本素质与能力</w:t>
            </w:r>
          </w:p>
        </w:tc>
        <w:tc>
          <w:tcPr>
            <w:tcW w:w="2857" w:type="dxa"/>
            <w:vAlign w:val="center"/>
          </w:tcPr>
          <w:p>
            <w:pPr>
              <w:pStyle w:val="31"/>
              <w:jc w:val="both"/>
              <w:rPr>
                <w:color w:val="000000"/>
                <w:sz w:val="24"/>
                <w:szCs w:val="24"/>
              </w:rPr>
            </w:pPr>
            <w:r>
              <w:rPr>
                <w:rFonts w:hint="eastAsia" w:cs="黑体"/>
                <w:color w:val="000000"/>
                <w:sz w:val="24"/>
                <w:szCs w:val="24"/>
              </w:rPr>
              <w:t>树立学生正确的人生观、世界观、价值观</w:t>
            </w:r>
          </w:p>
        </w:tc>
        <w:tc>
          <w:tcPr>
            <w:tcW w:w="3119" w:type="dxa"/>
            <w:vAlign w:val="center"/>
          </w:tcPr>
          <w:p>
            <w:pPr>
              <w:pStyle w:val="31"/>
              <w:rPr>
                <w:color w:val="000000"/>
                <w:sz w:val="24"/>
                <w:szCs w:val="24"/>
              </w:rPr>
            </w:pPr>
            <w:r>
              <w:rPr>
                <w:rFonts w:hint="eastAsia"/>
                <w:color w:val="000000"/>
                <w:sz w:val="24"/>
                <w:szCs w:val="24"/>
              </w:rPr>
              <w:t>德育类课程</w:t>
            </w:r>
          </w:p>
        </w:tc>
        <w:tc>
          <w:tcPr>
            <w:tcW w:w="1468" w:type="dxa"/>
            <w:vAlign w:val="center"/>
          </w:tcPr>
          <w:p>
            <w:pPr>
              <w:pStyle w:val="31"/>
              <w:rPr>
                <w:color w:val="000000"/>
                <w:sz w:val="24"/>
                <w:szCs w:val="24"/>
              </w:rPr>
            </w:pPr>
            <w:r>
              <w:rPr>
                <w:rFonts w:hint="eastAsia"/>
                <w:color w:val="000000"/>
                <w:sz w:val="24"/>
                <w:szCs w:val="24"/>
              </w:rPr>
              <w:t>社会调查与实践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644" w:type="dxa"/>
            <w:vMerge w:val="continue"/>
            <w:vAlign w:val="center"/>
          </w:tcPr>
          <w:p>
            <w:pPr>
              <w:pStyle w:val="31"/>
              <w:rPr>
                <w:b/>
                <w:bCs/>
                <w:color w:val="000000"/>
                <w:sz w:val="24"/>
                <w:szCs w:val="24"/>
              </w:rPr>
            </w:pPr>
          </w:p>
        </w:tc>
        <w:tc>
          <w:tcPr>
            <w:tcW w:w="1143" w:type="dxa"/>
            <w:vMerge w:val="continue"/>
            <w:vAlign w:val="center"/>
          </w:tcPr>
          <w:p>
            <w:pPr>
              <w:pStyle w:val="31"/>
              <w:rPr>
                <w:b/>
                <w:bCs/>
                <w:color w:val="000000"/>
                <w:sz w:val="24"/>
                <w:szCs w:val="24"/>
              </w:rPr>
            </w:pPr>
          </w:p>
        </w:tc>
        <w:tc>
          <w:tcPr>
            <w:tcW w:w="2857" w:type="dxa"/>
            <w:vAlign w:val="center"/>
          </w:tcPr>
          <w:p>
            <w:pPr>
              <w:spacing w:line="360" w:lineRule="auto"/>
              <w:rPr>
                <w:rFonts w:ascii="宋体" w:hAnsi="宋体" w:eastAsia="宋体"/>
                <w:color w:val="000000"/>
                <w:sz w:val="24"/>
                <w:szCs w:val="24"/>
              </w:rPr>
            </w:pPr>
            <w:r>
              <w:rPr>
                <w:rFonts w:hint="eastAsia" w:ascii="宋体" w:hAnsi="宋体" w:eastAsia="宋体"/>
                <w:color w:val="000000"/>
                <w:kern w:val="10"/>
                <w:sz w:val="24"/>
                <w:szCs w:val="24"/>
              </w:rPr>
              <w:t>汉语言文字</w:t>
            </w:r>
            <w:r>
              <w:rPr>
                <w:rFonts w:ascii="宋体" w:hAnsi="宋体" w:eastAsia="宋体"/>
                <w:color w:val="000000"/>
                <w:kern w:val="10"/>
                <w:sz w:val="24"/>
                <w:szCs w:val="24"/>
              </w:rPr>
              <w:t>材料</w:t>
            </w:r>
            <w:r>
              <w:rPr>
                <w:rFonts w:hint="eastAsia" w:ascii="宋体" w:hAnsi="宋体" w:eastAsia="宋体"/>
                <w:color w:val="000000"/>
                <w:kern w:val="10"/>
                <w:sz w:val="24"/>
                <w:szCs w:val="24"/>
              </w:rPr>
              <w:t>的</w:t>
            </w:r>
            <w:r>
              <w:rPr>
                <w:rFonts w:ascii="宋体" w:hAnsi="宋体" w:eastAsia="宋体"/>
                <w:color w:val="000000"/>
                <w:kern w:val="10"/>
                <w:sz w:val="24"/>
                <w:szCs w:val="24"/>
              </w:rPr>
              <w:t>阅读与理解、写作知识</w:t>
            </w:r>
          </w:p>
        </w:tc>
        <w:tc>
          <w:tcPr>
            <w:tcW w:w="3119" w:type="dxa"/>
            <w:vAlign w:val="center"/>
          </w:tcPr>
          <w:p>
            <w:pPr>
              <w:pStyle w:val="31"/>
              <w:rPr>
                <w:color w:val="000000"/>
                <w:sz w:val="24"/>
                <w:szCs w:val="24"/>
              </w:rPr>
            </w:pPr>
            <w:r>
              <w:rPr>
                <w:rFonts w:hint="eastAsia"/>
                <w:color w:val="000000"/>
                <w:sz w:val="24"/>
                <w:szCs w:val="24"/>
              </w:rPr>
              <w:t>语文</w:t>
            </w:r>
          </w:p>
        </w:tc>
        <w:tc>
          <w:tcPr>
            <w:tcW w:w="1468" w:type="dxa"/>
            <w:vAlign w:val="center"/>
          </w:tcPr>
          <w:p>
            <w:pPr>
              <w:pStyle w:val="31"/>
              <w:rPr>
                <w:color w:val="000000"/>
                <w:sz w:val="24"/>
                <w:szCs w:val="24"/>
              </w:rPr>
            </w:pPr>
            <w:r>
              <w:rPr>
                <w:rFonts w:hint="eastAsia"/>
                <w:color w:val="000000"/>
                <w:sz w:val="24"/>
                <w:szCs w:val="24"/>
              </w:rPr>
              <w:t>阅读与</w:t>
            </w:r>
          </w:p>
          <w:p>
            <w:pPr>
              <w:pStyle w:val="31"/>
              <w:rPr>
                <w:color w:val="000000"/>
                <w:sz w:val="24"/>
                <w:szCs w:val="24"/>
              </w:rPr>
            </w:pPr>
            <w:r>
              <w:rPr>
                <w:rFonts w:hint="eastAsia"/>
                <w:color w:val="000000"/>
                <w:sz w:val="24"/>
                <w:szCs w:val="24"/>
              </w:rPr>
              <w:t>写作训练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jc w:val="center"/>
        </w:trPr>
        <w:tc>
          <w:tcPr>
            <w:tcW w:w="644" w:type="dxa"/>
            <w:vMerge w:val="continue"/>
            <w:vAlign w:val="center"/>
          </w:tcPr>
          <w:p>
            <w:pPr>
              <w:pStyle w:val="31"/>
              <w:rPr>
                <w:b/>
                <w:bCs/>
                <w:color w:val="000000"/>
                <w:sz w:val="24"/>
                <w:szCs w:val="24"/>
              </w:rPr>
            </w:pPr>
          </w:p>
        </w:tc>
        <w:tc>
          <w:tcPr>
            <w:tcW w:w="1143" w:type="dxa"/>
            <w:vMerge w:val="continue"/>
            <w:vAlign w:val="center"/>
          </w:tcPr>
          <w:p>
            <w:pPr>
              <w:pStyle w:val="31"/>
              <w:rPr>
                <w:b/>
                <w:bCs/>
                <w:color w:val="000000"/>
                <w:sz w:val="24"/>
                <w:szCs w:val="24"/>
              </w:rPr>
            </w:pPr>
          </w:p>
        </w:tc>
        <w:tc>
          <w:tcPr>
            <w:tcW w:w="2857" w:type="dxa"/>
            <w:vAlign w:val="center"/>
          </w:tcPr>
          <w:p>
            <w:pPr>
              <w:pStyle w:val="31"/>
              <w:jc w:val="both"/>
              <w:rPr>
                <w:color w:val="000000"/>
                <w:sz w:val="24"/>
                <w:szCs w:val="24"/>
              </w:rPr>
            </w:pPr>
            <w:r>
              <w:rPr>
                <w:rFonts w:hint="eastAsia"/>
                <w:color w:val="000000"/>
                <w:sz w:val="24"/>
                <w:szCs w:val="24"/>
              </w:rPr>
              <w:t>能阅读一般难度的英文专业资料，译文准确达意；能进行简单的英语会话</w:t>
            </w:r>
          </w:p>
        </w:tc>
        <w:tc>
          <w:tcPr>
            <w:tcW w:w="3119" w:type="dxa"/>
            <w:vAlign w:val="center"/>
          </w:tcPr>
          <w:p>
            <w:pPr>
              <w:pStyle w:val="31"/>
              <w:rPr>
                <w:color w:val="000000"/>
                <w:sz w:val="24"/>
                <w:szCs w:val="24"/>
              </w:rPr>
            </w:pPr>
            <w:r>
              <w:rPr>
                <w:rFonts w:hint="eastAsia"/>
                <w:color w:val="000000"/>
                <w:sz w:val="24"/>
                <w:szCs w:val="24"/>
              </w:rPr>
              <w:t>普通话、写作、英语</w:t>
            </w:r>
          </w:p>
        </w:tc>
        <w:tc>
          <w:tcPr>
            <w:tcW w:w="1468" w:type="dxa"/>
            <w:vAlign w:val="center"/>
          </w:tcPr>
          <w:p>
            <w:pPr>
              <w:pStyle w:val="31"/>
              <w:rPr>
                <w:color w:val="000000"/>
                <w:sz w:val="24"/>
                <w:szCs w:val="24"/>
              </w:rPr>
            </w:pPr>
            <w:r>
              <w:rPr>
                <w:rFonts w:hint="eastAsia"/>
                <w:color w:val="000000"/>
                <w:sz w:val="24"/>
                <w:szCs w:val="24"/>
              </w:rPr>
              <w:t>写作训练</w:t>
            </w:r>
          </w:p>
          <w:p>
            <w:pPr>
              <w:pStyle w:val="31"/>
              <w:rPr>
                <w:color w:val="000000"/>
                <w:sz w:val="24"/>
                <w:szCs w:val="24"/>
              </w:rPr>
            </w:pPr>
            <w:r>
              <w:rPr>
                <w:rFonts w:hint="eastAsia"/>
                <w:color w:val="000000"/>
                <w:sz w:val="24"/>
                <w:szCs w:val="24"/>
              </w:rPr>
              <w:t>演讲比赛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1" w:hRule="atLeast"/>
          <w:jc w:val="center"/>
        </w:trPr>
        <w:tc>
          <w:tcPr>
            <w:tcW w:w="644" w:type="dxa"/>
            <w:vMerge w:val="continue"/>
            <w:vAlign w:val="center"/>
          </w:tcPr>
          <w:p>
            <w:pPr>
              <w:pStyle w:val="31"/>
              <w:rPr>
                <w:b/>
                <w:bCs/>
                <w:color w:val="000000"/>
                <w:sz w:val="24"/>
                <w:szCs w:val="24"/>
              </w:rPr>
            </w:pPr>
          </w:p>
        </w:tc>
        <w:tc>
          <w:tcPr>
            <w:tcW w:w="1143" w:type="dxa"/>
            <w:vMerge w:val="continue"/>
            <w:vAlign w:val="center"/>
          </w:tcPr>
          <w:p>
            <w:pPr>
              <w:pStyle w:val="31"/>
              <w:rPr>
                <w:b/>
                <w:bCs/>
                <w:color w:val="000000"/>
                <w:sz w:val="24"/>
                <w:szCs w:val="24"/>
              </w:rPr>
            </w:pPr>
          </w:p>
        </w:tc>
        <w:tc>
          <w:tcPr>
            <w:tcW w:w="2857" w:type="dxa"/>
            <w:vAlign w:val="center"/>
          </w:tcPr>
          <w:p>
            <w:pPr>
              <w:pStyle w:val="31"/>
              <w:jc w:val="both"/>
              <w:rPr>
                <w:color w:val="000000"/>
                <w:sz w:val="24"/>
                <w:szCs w:val="24"/>
              </w:rPr>
            </w:pPr>
            <w:r>
              <w:rPr>
                <w:rFonts w:hint="eastAsia"/>
                <w:color w:val="000000"/>
                <w:sz w:val="24"/>
                <w:szCs w:val="24"/>
              </w:rPr>
              <w:t>基本的体育知识，科学的锻炼方法</w:t>
            </w:r>
          </w:p>
        </w:tc>
        <w:tc>
          <w:tcPr>
            <w:tcW w:w="3119" w:type="dxa"/>
            <w:vAlign w:val="center"/>
          </w:tcPr>
          <w:p>
            <w:pPr>
              <w:pStyle w:val="31"/>
              <w:rPr>
                <w:color w:val="000000"/>
                <w:sz w:val="24"/>
                <w:szCs w:val="24"/>
              </w:rPr>
            </w:pPr>
            <w:r>
              <w:rPr>
                <w:rFonts w:hint="eastAsia"/>
                <w:color w:val="000000"/>
                <w:sz w:val="24"/>
                <w:szCs w:val="24"/>
              </w:rPr>
              <w:t>体育</w:t>
            </w:r>
          </w:p>
        </w:tc>
        <w:tc>
          <w:tcPr>
            <w:tcW w:w="1468" w:type="dxa"/>
            <w:vAlign w:val="center"/>
          </w:tcPr>
          <w:p>
            <w:pPr>
              <w:pStyle w:val="31"/>
              <w:rPr>
                <w:color w:val="000000"/>
                <w:sz w:val="24"/>
                <w:szCs w:val="24"/>
              </w:rPr>
            </w:pPr>
            <w:r>
              <w:rPr>
                <w:rFonts w:hint="eastAsia"/>
                <w:color w:val="000000"/>
                <w:sz w:val="24"/>
                <w:szCs w:val="24"/>
              </w:rPr>
              <w:t>体育活动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restart"/>
            <w:vAlign w:val="center"/>
          </w:tcPr>
          <w:p>
            <w:pPr>
              <w:pStyle w:val="31"/>
              <w:rPr>
                <w:b/>
                <w:bCs/>
                <w:color w:val="000000"/>
                <w:sz w:val="24"/>
                <w:szCs w:val="24"/>
              </w:rPr>
            </w:pPr>
            <w:r>
              <w:rPr>
                <w:rFonts w:hint="eastAsia"/>
                <w:b/>
                <w:bCs/>
                <w:color w:val="000000"/>
                <w:sz w:val="24"/>
                <w:szCs w:val="24"/>
              </w:rPr>
              <w:t>专业素质与能力</w:t>
            </w:r>
          </w:p>
        </w:tc>
        <w:tc>
          <w:tcPr>
            <w:tcW w:w="1143" w:type="dxa"/>
            <w:vAlign w:val="center"/>
          </w:tcPr>
          <w:p>
            <w:pPr>
              <w:pStyle w:val="31"/>
              <w:rPr>
                <w:b/>
                <w:bCs/>
                <w:color w:val="000000"/>
                <w:sz w:val="24"/>
                <w:szCs w:val="24"/>
              </w:rPr>
            </w:pPr>
            <w:r>
              <w:rPr>
                <w:rFonts w:hint="eastAsia"/>
                <w:b/>
                <w:bCs/>
                <w:color w:val="000000"/>
                <w:sz w:val="24"/>
                <w:szCs w:val="24"/>
              </w:rPr>
              <w:t>科学基本素质与能力</w:t>
            </w:r>
          </w:p>
        </w:tc>
        <w:tc>
          <w:tcPr>
            <w:tcW w:w="2857" w:type="dxa"/>
            <w:vAlign w:val="center"/>
          </w:tcPr>
          <w:p>
            <w:pPr>
              <w:pStyle w:val="4"/>
              <w:jc w:val="both"/>
              <w:rPr>
                <w:rFonts w:ascii="宋体" w:hAnsi="宋体" w:eastAsia="宋体"/>
                <w:color w:val="000000"/>
                <w:kern w:val="2"/>
                <w:sz w:val="24"/>
                <w:szCs w:val="24"/>
              </w:rPr>
            </w:pPr>
            <w:r>
              <w:rPr>
                <w:rFonts w:hint="eastAsia" w:ascii="宋体" w:hAnsi="宋体" w:eastAsia="宋体"/>
                <w:color w:val="000000"/>
                <w:kern w:val="2"/>
                <w:sz w:val="24"/>
                <w:szCs w:val="24"/>
              </w:rPr>
              <w:t>礼仪、舞蹈、形体基本知识和基本训练</w:t>
            </w:r>
          </w:p>
        </w:tc>
        <w:tc>
          <w:tcPr>
            <w:tcW w:w="3119" w:type="dxa"/>
            <w:vAlign w:val="center"/>
          </w:tcPr>
          <w:p>
            <w:pPr>
              <w:pStyle w:val="31"/>
              <w:rPr>
                <w:color w:val="000000"/>
                <w:sz w:val="24"/>
                <w:szCs w:val="24"/>
              </w:rPr>
            </w:pPr>
            <w:r>
              <w:rPr>
                <w:rFonts w:hint="eastAsia"/>
                <w:color w:val="000000"/>
                <w:sz w:val="24"/>
                <w:szCs w:val="24"/>
              </w:rPr>
              <w:t>民航服务思维的养成以及行为举止的训练</w:t>
            </w:r>
          </w:p>
        </w:tc>
        <w:tc>
          <w:tcPr>
            <w:tcW w:w="1468" w:type="dxa"/>
            <w:vAlign w:val="center"/>
          </w:tcPr>
          <w:p>
            <w:pPr>
              <w:pStyle w:val="31"/>
              <w:rPr>
                <w:color w:val="000000"/>
                <w:sz w:val="24"/>
                <w:szCs w:val="24"/>
              </w:rPr>
            </w:pPr>
            <w:r>
              <w:rPr>
                <w:rFonts w:hint="eastAsia"/>
                <w:color w:val="000000"/>
                <w:sz w:val="24"/>
                <w:szCs w:val="24"/>
              </w:rPr>
              <w:t>各课程课内外实践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4"/>
              <w:ind w:firstLine="360"/>
              <w:rPr>
                <w:rFonts w:ascii="宋体" w:hAnsi="宋体" w:eastAsia="宋体"/>
                <w:b/>
                <w:bCs/>
                <w:color w:val="000000"/>
                <w:kern w:val="2"/>
                <w:sz w:val="24"/>
                <w:szCs w:val="24"/>
              </w:rPr>
            </w:pPr>
          </w:p>
        </w:tc>
        <w:tc>
          <w:tcPr>
            <w:tcW w:w="1143" w:type="dxa"/>
            <w:vAlign w:val="center"/>
          </w:tcPr>
          <w:p>
            <w:pPr>
              <w:pStyle w:val="31"/>
              <w:rPr>
                <w:b/>
                <w:bCs/>
                <w:color w:val="000000"/>
                <w:sz w:val="24"/>
                <w:szCs w:val="24"/>
              </w:rPr>
            </w:pPr>
            <w:r>
              <w:rPr>
                <w:rFonts w:hint="eastAsia"/>
                <w:b/>
                <w:bCs/>
                <w:color w:val="000000"/>
                <w:sz w:val="24"/>
                <w:szCs w:val="24"/>
              </w:rPr>
              <w:t>课堂教学素质与能力</w:t>
            </w:r>
          </w:p>
        </w:tc>
        <w:tc>
          <w:tcPr>
            <w:tcW w:w="2857" w:type="dxa"/>
            <w:vAlign w:val="center"/>
          </w:tcPr>
          <w:p>
            <w:pPr>
              <w:pStyle w:val="31"/>
              <w:jc w:val="both"/>
              <w:rPr>
                <w:color w:val="000000"/>
                <w:sz w:val="24"/>
                <w:szCs w:val="24"/>
              </w:rPr>
            </w:pPr>
            <w:r>
              <w:rPr>
                <w:rFonts w:hint="eastAsia"/>
                <w:color w:val="000000"/>
                <w:sz w:val="24"/>
                <w:szCs w:val="24"/>
              </w:rPr>
              <w:t>民航服务的基本技能</w:t>
            </w:r>
          </w:p>
        </w:tc>
        <w:tc>
          <w:tcPr>
            <w:tcW w:w="3119" w:type="dxa"/>
            <w:vAlign w:val="center"/>
          </w:tcPr>
          <w:p>
            <w:pPr>
              <w:pStyle w:val="31"/>
              <w:rPr>
                <w:color w:val="000000"/>
                <w:sz w:val="24"/>
                <w:szCs w:val="24"/>
              </w:rPr>
            </w:pPr>
            <w:r>
              <w:rPr>
                <w:rFonts w:hint="eastAsia"/>
                <w:color w:val="000000"/>
                <w:sz w:val="24"/>
                <w:szCs w:val="24"/>
              </w:rPr>
              <w:t>售票服务、问询服务、值机服务、引导服务、安检服务的知识</w:t>
            </w:r>
          </w:p>
        </w:tc>
        <w:tc>
          <w:tcPr>
            <w:tcW w:w="1468" w:type="dxa"/>
            <w:vAlign w:val="center"/>
          </w:tcPr>
          <w:p>
            <w:pPr>
              <w:pStyle w:val="31"/>
              <w:rPr>
                <w:color w:val="000000"/>
                <w:sz w:val="24"/>
                <w:szCs w:val="24"/>
              </w:rPr>
            </w:pPr>
            <w:r>
              <w:rPr>
                <w:rFonts w:hint="eastAsia"/>
                <w:color w:val="000000"/>
                <w:sz w:val="24"/>
                <w:szCs w:val="24"/>
              </w:rPr>
              <w:t>课程实习与顶岗实习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jc w:val="center"/>
        </w:trPr>
        <w:tc>
          <w:tcPr>
            <w:tcW w:w="644" w:type="dxa"/>
            <w:vMerge w:val="restart"/>
            <w:vAlign w:val="center"/>
          </w:tcPr>
          <w:p>
            <w:pPr>
              <w:pStyle w:val="31"/>
              <w:rPr>
                <w:b/>
                <w:bCs/>
                <w:color w:val="000000"/>
                <w:sz w:val="24"/>
                <w:szCs w:val="24"/>
              </w:rPr>
            </w:pPr>
            <w:r>
              <w:rPr>
                <w:rFonts w:hint="eastAsia"/>
                <w:b/>
                <w:bCs/>
                <w:color w:val="000000"/>
                <w:sz w:val="24"/>
                <w:szCs w:val="24"/>
              </w:rPr>
              <w:t>拓展素质与能力</w:t>
            </w:r>
          </w:p>
        </w:tc>
        <w:tc>
          <w:tcPr>
            <w:tcW w:w="1143" w:type="dxa"/>
            <w:vAlign w:val="center"/>
          </w:tcPr>
          <w:p>
            <w:pPr>
              <w:pStyle w:val="31"/>
              <w:rPr>
                <w:b/>
                <w:bCs/>
                <w:color w:val="000000"/>
                <w:sz w:val="24"/>
                <w:szCs w:val="24"/>
              </w:rPr>
            </w:pPr>
            <w:r>
              <w:rPr>
                <w:rFonts w:hint="eastAsia"/>
                <w:b/>
                <w:bCs/>
                <w:color w:val="000000"/>
                <w:sz w:val="24"/>
                <w:szCs w:val="24"/>
              </w:rPr>
              <w:t>论文写作能力</w:t>
            </w:r>
          </w:p>
        </w:tc>
        <w:tc>
          <w:tcPr>
            <w:tcW w:w="2857" w:type="dxa"/>
            <w:vAlign w:val="center"/>
          </w:tcPr>
          <w:p>
            <w:pPr>
              <w:pStyle w:val="31"/>
              <w:jc w:val="both"/>
              <w:rPr>
                <w:color w:val="000000"/>
                <w:sz w:val="24"/>
                <w:szCs w:val="24"/>
              </w:rPr>
            </w:pPr>
            <w:r>
              <w:rPr>
                <w:rFonts w:hint="eastAsia"/>
                <w:color w:val="000000"/>
                <w:sz w:val="24"/>
                <w:szCs w:val="24"/>
              </w:rPr>
              <w:t>进行论文写作的基本方法</w:t>
            </w:r>
          </w:p>
        </w:tc>
        <w:tc>
          <w:tcPr>
            <w:tcW w:w="3119" w:type="dxa"/>
            <w:vAlign w:val="center"/>
          </w:tcPr>
          <w:p>
            <w:pPr>
              <w:pStyle w:val="31"/>
              <w:rPr>
                <w:color w:val="000000"/>
                <w:sz w:val="24"/>
                <w:szCs w:val="24"/>
              </w:rPr>
            </w:pPr>
            <w:r>
              <w:rPr>
                <w:rFonts w:hint="eastAsia"/>
                <w:color w:val="000000"/>
                <w:sz w:val="24"/>
                <w:szCs w:val="24"/>
              </w:rPr>
              <w:t>民航服务的方法及探究</w:t>
            </w:r>
          </w:p>
        </w:tc>
        <w:tc>
          <w:tcPr>
            <w:tcW w:w="1468" w:type="dxa"/>
            <w:vAlign w:val="center"/>
          </w:tcPr>
          <w:p>
            <w:pPr>
              <w:pStyle w:val="31"/>
              <w:rPr>
                <w:color w:val="000000"/>
                <w:sz w:val="24"/>
                <w:szCs w:val="24"/>
              </w:rPr>
            </w:pPr>
            <w:r>
              <w:rPr>
                <w:rFonts w:hint="eastAsia"/>
                <w:color w:val="000000"/>
                <w:sz w:val="24"/>
                <w:szCs w:val="24"/>
              </w:rPr>
              <w:t>毕业设计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jc w:val="center"/>
        </w:trPr>
        <w:tc>
          <w:tcPr>
            <w:tcW w:w="644" w:type="dxa"/>
            <w:vMerge w:val="continue"/>
            <w:vAlign w:val="center"/>
          </w:tcPr>
          <w:p>
            <w:pPr>
              <w:pStyle w:val="4"/>
              <w:ind w:firstLine="360"/>
              <w:rPr>
                <w:rFonts w:ascii="宋体" w:hAnsi="宋体" w:eastAsia="宋体"/>
                <w:b/>
                <w:bCs/>
                <w:color w:val="000000"/>
                <w:kern w:val="2"/>
                <w:sz w:val="24"/>
                <w:szCs w:val="24"/>
              </w:rPr>
            </w:pPr>
          </w:p>
        </w:tc>
        <w:tc>
          <w:tcPr>
            <w:tcW w:w="1143" w:type="dxa"/>
            <w:vAlign w:val="center"/>
          </w:tcPr>
          <w:p>
            <w:pPr>
              <w:pStyle w:val="31"/>
              <w:rPr>
                <w:b/>
                <w:bCs/>
                <w:color w:val="000000"/>
                <w:sz w:val="24"/>
                <w:szCs w:val="24"/>
              </w:rPr>
            </w:pPr>
            <w:r>
              <w:rPr>
                <w:rFonts w:hint="eastAsia"/>
                <w:b/>
                <w:bCs/>
                <w:color w:val="000000"/>
                <w:sz w:val="24"/>
                <w:szCs w:val="24"/>
              </w:rPr>
              <w:t>社会调查实践能力</w:t>
            </w:r>
          </w:p>
        </w:tc>
        <w:tc>
          <w:tcPr>
            <w:tcW w:w="2857" w:type="dxa"/>
            <w:vAlign w:val="center"/>
          </w:tcPr>
          <w:p>
            <w:pPr>
              <w:pStyle w:val="4"/>
              <w:jc w:val="both"/>
              <w:rPr>
                <w:rFonts w:ascii="宋体" w:hAnsi="宋体" w:eastAsia="宋体"/>
                <w:color w:val="000000"/>
                <w:kern w:val="2"/>
                <w:sz w:val="24"/>
                <w:szCs w:val="24"/>
              </w:rPr>
            </w:pPr>
            <w:r>
              <w:rPr>
                <w:rFonts w:hint="eastAsia" w:ascii="宋体" w:hAnsi="宋体" w:eastAsia="宋体"/>
                <w:color w:val="000000"/>
                <w:kern w:val="2"/>
                <w:sz w:val="24"/>
                <w:szCs w:val="24"/>
              </w:rPr>
              <w:t>社会调查、实践的方法及原则</w:t>
            </w:r>
          </w:p>
        </w:tc>
        <w:tc>
          <w:tcPr>
            <w:tcW w:w="3119" w:type="dxa"/>
            <w:vAlign w:val="center"/>
          </w:tcPr>
          <w:p>
            <w:pPr>
              <w:pStyle w:val="4"/>
              <w:ind w:firstLine="360"/>
              <w:jc w:val="both"/>
              <w:rPr>
                <w:rFonts w:ascii="宋体" w:hAnsi="宋体" w:eastAsia="宋体"/>
                <w:color w:val="000000"/>
                <w:kern w:val="2"/>
                <w:sz w:val="24"/>
                <w:szCs w:val="24"/>
              </w:rPr>
            </w:pPr>
          </w:p>
        </w:tc>
        <w:tc>
          <w:tcPr>
            <w:tcW w:w="1468" w:type="dxa"/>
            <w:vAlign w:val="center"/>
          </w:tcPr>
          <w:p>
            <w:pPr>
              <w:pStyle w:val="31"/>
              <w:rPr>
                <w:color w:val="000000"/>
                <w:sz w:val="24"/>
                <w:szCs w:val="24"/>
              </w:rPr>
            </w:pPr>
            <w:r>
              <w:rPr>
                <w:rFonts w:hint="eastAsia"/>
                <w:color w:val="000000"/>
                <w:sz w:val="24"/>
                <w:szCs w:val="24"/>
              </w:rPr>
              <w:t>课外实习</w:t>
            </w:r>
          </w:p>
        </w:tc>
      </w:tr>
    </w:tbl>
    <w:p>
      <w:pPr>
        <w:spacing w:beforeLines="50"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七、教学进程总体安排</w:t>
      </w:r>
    </w:p>
    <w:p>
      <w:pPr>
        <w:spacing w:beforeLines="50"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（一）教学进程表</w:t>
      </w:r>
    </w:p>
    <w:tbl>
      <w:tblPr>
        <w:tblStyle w:val="7"/>
        <w:tblW w:w="91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
        <w:gridCol w:w="473"/>
        <w:gridCol w:w="1872"/>
        <w:gridCol w:w="1"/>
        <w:gridCol w:w="311"/>
        <w:gridCol w:w="315"/>
        <w:gridCol w:w="573"/>
        <w:gridCol w:w="1"/>
        <w:gridCol w:w="390"/>
        <w:gridCol w:w="1"/>
        <w:gridCol w:w="466"/>
        <w:gridCol w:w="1"/>
        <w:gridCol w:w="479"/>
        <w:gridCol w:w="1"/>
        <w:gridCol w:w="352"/>
        <w:gridCol w:w="1"/>
        <w:gridCol w:w="416"/>
        <w:gridCol w:w="1"/>
        <w:gridCol w:w="339"/>
        <w:gridCol w:w="1"/>
        <w:gridCol w:w="398"/>
        <w:gridCol w:w="390"/>
        <w:gridCol w:w="375"/>
        <w:gridCol w:w="405"/>
        <w:gridCol w:w="307"/>
        <w:gridCol w:w="307"/>
        <w:gridCol w:w="327"/>
        <w:gridCol w:w="327"/>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blHeader/>
          <w:jc w:val="center"/>
        </w:trPr>
        <w:tc>
          <w:tcPr>
            <w:tcW w:w="355" w:type="dxa"/>
            <w:vMerge w:val="restart"/>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课程类别</w:t>
            </w:r>
          </w:p>
        </w:tc>
        <w:tc>
          <w:tcPr>
            <w:tcW w:w="473" w:type="dxa"/>
            <w:vMerge w:val="restart"/>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序</w:t>
            </w:r>
          </w:p>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号</w:t>
            </w:r>
          </w:p>
        </w:tc>
        <w:tc>
          <w:tcPr>
            <w:tcW w:w="1872" w:type="dxa"/>
            <w:vMerge w:val="restart"/>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课程名称</w:t>
            </w:r>
          </w:p>
        </w:tc>
        <w:tc>
          <w:tcPr>
            <w:tcW w:w="627" w:type="dxa"/>
            <w:gridSpan w:val="3"/>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考核</w:t>
            </w:r>
          </w:p>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方式</w:t>
            </w:r>
          </w:p>
        </w:tc>
        <w:tc>
          <w:tcPr>
            <w:tcW w:w="1431" w:type="dxa"/>
            <w:gridSpan w:val="5"/>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学时</w:t>
            </w:r>
          </w:p>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分配</w:t>
            </w:r>
          </w:p>
        </w:tc>
        <w:tc>
          <w:tcPr>
            <w:tcW w:w="833" w:type="dxa"/>
            <w:gridSpan w:val="4"/>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第一</w:t>
            </w:r>
          </w:p>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学期</w:t>
            </w:r>
          </w:p>
        </w:tc>
        <w:tc>
          <w:tcPr>
            <w:tcW w:w="757" w:type="dxa"/>
            <w:gridSpan w:val="4"/>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第二</w:t>
            </w:r>
          </w:p>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学期</w:t>
            </w:r>
          </w:p>
        </w:tc>
        <w:tc>
          <w:tcPr>
            <w:tcW w:w="789" w:type="dxa"/>
            <w:gridSpan w:val="3"/>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第三</w:t>
            </w:r>
          </w:p>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学期</w:t>
            </w:r>
          </w:p>
        </w:tc>
        <w:tc>
          <w:tcPr>
            <w:tcW w:w="780" w:type="dxa"/>
            <w:gridSpan w:val="2"/>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第四</w:t>
            </w:r>
          </w:p>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学期</w:t>
            </w:r>
          </w:p>
        </w:tc>
        <w:tc>
          <w:tcPr>
            <w:tcW w:w="614" w:type="dxa"/>
            <w:gridSpan w:val="2"/>
            <w:vMerge w:val="restart"/>
            <w:tcBorders>
              <w:top w:val="single" w:color="auto" w:sz="4" w:space="0"/>
              <w:left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b/>
                <w:bCs/>
                <w:color w:val="000000"/>
                <w:spacing w:val="20"/>
                <w:kern w:val="10"/>
                <w:sz w:val="24"/>
                <w:szCs w:val="24"/>
                <w:lang w:eastAsia="zh-CN"/>
              </w:rPr>
            </w:pPr>
            <w:r>
              <w:rPr>
                <w:rFonts w:hint="eastAsia" w:ascii="宋体" w:hAnsi="宋体" w:eastAsia="宋体"/>
                <w:b/>
                <w:bCs/>
                <w:color w:val="000000"/>
                <w:spacing w:val="20"/>
                <w:kern w:val="10"/>
                <w:sz w:val="24"/>
                <w:szCs w:val="24"/>
              </w:rPr>
              <w:t>第</w:t>
            </w:r>
            <w:r>
              <w:rPr>
                <w:rFonts w:hint="eastAsia" w:ascii="宋体" w:hAnsi="宋体" w:eastAsia="宋体"/>
                <w:b/>
                <w:bCs/>
                <w:color w:val="000000"/>
                <w:spacing w:val="20"/>
                <w:kern w:val="10"/>
                <w:sz w:val="24"/>
                <w:szCs w:val="24"/>
                <w:lang w:val="en-US" w:eastAsia="zh-CN"/>
              </w:rPr>
              <w:t>五</w:t>
            </w:r>
          </w:p>
          <w:p>
            <w:pPr>
              <w:adjustRightInd w:val="0"/>
              <w:jc w:val="center"/>
              <w:rPr>
                <w:rFonts w:hint="eastAsia"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学期</w:t>
            </w:r>
          </w:p>
        </w:tc>
        <w:tc>
          <w:tcPr>
            <w:tcW w:w="654" w:type="dxa"/>
            <w:gridSpan w:val="2"/>
            <w:vMerge w:val="restart"/>
            <w:tcBorders>
              <w:top w:val="single" w:color="auto" w:sz="4" w:space="0"/>
              <w:left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b/>
                <w:bCs/>
                <w:color w:val="000000"/>
                <w:spacing w:val="20"/>
                <w:kern w:val="10"/>
                <w:sz w:val="24"/>
                <w:szCs w:val="24"/>
                <w:lang w:eastAsia="zh-CN"/>
              </w:rPr>
            </w:pPr>
            <w:r>
              <w:rPr>
                <w:rFonts w:hint="eastAsia" w:ascii="宋体" w:hAnsi="宋体" w:eastAsia="宋体"/>
                <w:b/>
                <w:bCs/>
                <w:color w:val="000000"/>
                <w:spacing w:val="20"/>
                <w:kern w:val="10"/>
                <w:sz w:val="24"/>
                <w:szCs w:val="24"/>
              </w:rPr>
              <w:t>第</w:t>
            </w:r>
            <w:r>
              <w:rPr>
                <w:rFonts w:hint="eastAsia" w:ascii="宋体" w:hAnsi="宋体" w:eastAsia="宋体"/>
                <w:b/>
                <w:bCs/>
                <w:color w:val="000000"/>
                <w:spacing w:val="20"/>
                <w:kern w:val="10"/>
                <w:sz w:val="24"/>
                <w:szCs w:val="24"/>
                <w:lang w:val="en-US" w:eastAsia="zh-CN"/>
              </w:rPr>
              <w:t>六</w:t>
            </w:r>
          </w:p>
          <w:p>
            <w:pPr>
              <w:adjustRightInd w:val="0"/>
              <w:jc w:val="center"/>
              <w:rPr>
                <w:rFonts w:hint="eastAsia"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312" w:hRule="atLeast"/>
          <w:tblHeader/>
          <w:jc w:val="center"/>
        </w:trPr>
        <w:tc>
          <w:tcPr>
            <w:tcW w:w="355" w:type="dxa"/>
            <w:vMerge w:val="continue"/>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p>
        </w:tc>
        <w:tc>
          <w:tcPr>
            <w:tcW w:w="1872" w:type="dxa"/>
            <w:vMerge w:val="continue"/>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p>
        </w:tc>
        <w:tc>
          <w:tcPr>
            <w:tcW w:w="312"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考</w:t>
            </w:r>
          </w:p>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试</w:t>
            </w:r>
          </w:p>
        </w:tc>
        <w:tc>
          <w:tcPr>
            <w:tcW w:w="315"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考</w:t>
            </w:r>
          </w:p>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查</w:t>
            </w:r>
          </w:p>
        </w:tc>
        <w:tc>
          <w:tcPr>
            <w:tcW w:w="573"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理</w:t>
            </w:r>
          </w:p>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论</w:t>
            </w:r>
          </w:p>
        </w:tc>
        <w:tc>
          <w:tcPr>
            <w:tcW w:w="391" w:type="dxa"/>
            <w:gridSpan w:val="2"/>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实</w:t>
            </w:r>
          </w:p>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践</w:t>
            </w:r>
          </w:p>
        </w:tc>
        <w:tc>
          <w:tcPr>
            <w:tcW w:w="467" w:type="dxa"/>
            <w:gridSpan w:val="2"/>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总</w:t>
            </w:r>
          </w:p>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计</w:t>
            </w:r>
          </w:p>
        </w:tc>
        <w:tc>
          <w:tcPr>
            <w:tcW w:w="833" w:type="dxa"/>
            <w:gridSpan w:val="4"/>
            <w:vMerge w:val="continue"/>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p>
        </w:tc>
        <w:tc>
          <w:tcPr>
            <w:tcW w:w="757" w:type="dxa"/>
            <w:gridSpan w:val="4"/>
            <w:vMerge w:val="continue"/>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p>
        </w:tc>
        <w:tc>
          <w:tcPr>
            <w:tcW w:w="789" w:type="dxa"/>
            <w:gridSpan w:val="3"/>
            <w:vMerge w:val="continue"/>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p>
        </w:tc>
        <w:tc>
          <w:tcPr>
            <w:tcW w:w="780"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p>
        </w:tc>
        <w:tc>
          <w:tcPr>
            <w:tcW w:w="614" w:type="dxa"/>
            <w:gridSpan w:val="2"/>
            <w:vMerge w:val="continue"/>
            <w:tcBorders>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p>
        </w:tc>
        <w:tc>
          <w:tcPr>
            <w:tcW w:w="654" w:type="dxa"/>
            <w:gridSpan w:val="2"/>
            <w:vMerge w:val="continue"/>
            <w:tcBorders>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blHeader/>
          <w:jc w:val="center"/>
        </w:trPr>
        <w:tc>
          <w:tcPr>
            <w:tcW w:w="355" w:type="dxa"/>
            <w:vMerge w:val="continue"/>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p>
        </w:tc>
        <w:tc>
          <w:tcPr>
            <w:tcW w:w="1872" w:type="dxa"/>
            <w:vMerge w:val="continue"/>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p>
        </w:tc>
        <w:tc>
          <w:tcPr>
            <w:tcW w:w="312"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p>
        </w:tc>
        <w:tc>
          <w:tcPr>
            <w:tcW w:w="315" w:type="dxa"/>
            <w:vMerge w:val="continue"/>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p>
        </w:tc>
        <w:tc>
          <w:tcPr>
            <w:tcW w:w="573" w:type="dxa"/>
            <w:vMerge w:val="continue"/>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p>
        </w:tc>
        <w:tc>
          <w:tcPr>
            <w:tcW w:w="391"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p>
        </w:tc>
        <w:tc>
          <w:tcPr>
            <w:tcW w:w="467"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p>
        </w:tc>
        <w:tc>
          <w:tcPr>
            <w:tcW w:w="833"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20周</w:t>
            </w:r>
          </w:p>
        </w:tc>
        <w:tc>
          <w:tcPr>
            <w:tcW w:w="757"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20周</w:t>
            </w:r>
          </w:p>
        </w:tc>
        <w:tc>
          <w:tcPr>
            <w:tcW w:w="78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20周</w:t>
            </w:r>
          </w:p>
        </w:tc>
        <w:tc>
          <w:tcPr>
            <w:tcW w:w="78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20周</w:t>
            </w:r>
          </w:p>
        </w:tc>
        <w:tc>
          <w:tcPr>
            <w:tcW w:w="61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20周</w:t>
            </w:r>
          </w:p>
        </w:tc>
        <w:tc>
          <w:tcPr>
            <w:tcW w:w="65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20周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355" w:type="dxa"/>
            <w:vMerge w:val="continue"/>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p>
        </w:tc>
        <w:tc>
          <w:tcPr>
            <w:tcW w:w="1872" w:type="dxa"/>
            <w:vMerge w:val="continue"/>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p>
        </w:tc>
        <w:tc>
          <w:tcPr>
            <w:tcW w:w="312"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p>
        </w:tc>
        <w:tc>
          <w:tcPr>
            <w:tcW w:w="315" w:type="dxa"/>
            <w:vMerge w:val="continue"/>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p>
        </w:tc>
        <w:tc>
          <w:tcPr>
            <w:tcW w:w="573" w:type="dxa"/>
            <w:vMerge w:val="continue"/>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p>
        </w:tc>
        <w:tc>
          <w:tcPr>
            <w:tcW w:w="391"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p>
        </w:tc>
        <w:tc>
          <w:tcPr>
            <w:tcW w:w="467"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p>
        </w:tc>
        <w:tc>
          <w:tcPr>
            <w:tcW w:w="48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学</w:t>
            </w:r>
          </w:p>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分</w:t>
            </w:r>
          </w:p>
        </w:tc>
        <w:tc>
          <w:tcPr>
            <w:tcW w:w="353"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学</w:t>
            </w:r>
          </w:p>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时</w:t>
            </w:r>
          </w:p>
        </w:tc>
        <w:tc>
          <w:tcPr>
            <w:tcW w:w="41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学</w:t>
            </w:r>
          </w:p>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分</w:t>
            </w:r>
          </w:p>
        </w:tc>
        <w:tc>
          <w:tcPr>
            <w:tcW w:w="34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学</w:t>
            </w:r>
          </w:p>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时</w:t>
            </w:r>
          </w:p>
        </w:tc>
        <w:tc>
          <w:tcPr>
            <w:tcW w:w="39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学</w:t>
            </w:r>
          </w:p>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分</w:t>
            </w:r>
          </w:p>
        </w:tc>
        <w:tc>
          <w:tcPr>
            <w:tcW w:w="3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学</w:t>
            </w:r>
          </w:p>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时</w:t>
            </w:r>
          </w:p>
        </w:tc>
        <w:tc>
          <w:tcPr>
            <w:tcW w:w="3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学</w:t>
            </w:r>
          </w:p>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分</w:t>
            </w:r>
          </w:p>
        </w:tc>
        <w:tc>
          <w:tcPr>
            <w:tcW w:w="40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学</w:t>
            </w:r>
          </w:p>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时</w:t>
            </w:r>
          </w:p>
        </w:tc>
        <w:tc>
          <w:tcPr>
            <w:tcW w:w="30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学</w:t>
            </w:r>
          </w:p>
          <w:p>
            <w:pPr>
              <w:adjustRightInd w:val="0"/>
              <w:jc w:val="center"/>
              <w:rPr>
                <w:rFonts w:hint="eastAsia"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分</w:t>
            </w:r>
          </w:p>
        </w:tc>
        <w:tc>
          <w:tcPr>
            <w:tcW w:w="30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b/>
                <w:bCs/>
                <w:color w:val="000000"/>
                <w:spacing w:val="20"/>
                <w:kern w:val="10"/>
                <w:sz w:val="24"/>
                <w:szCs w:val="24"/>
                <w:lang w:val="en-US" w:eastAsia="zh-CN"/>
              </w:rPr>
            </w:pPr>
            <w:r>
              <w:rPr>
                <w:rFonts w:hint="eastAsia" w:ascii="宋体" w:hAnsi="宋体" w:eastAsia="宋体"/>
                <w:b/>
                <w:bCs/>
                <w:color w:val="000000"/>
                <w:spacing w:val="20"/>
                <w:kern w:val="10"/>
                <w:sz w:val="24"/>
                <w:szCs w:val="24"/>
                <w:lang w:val="en-US" w:eastAsia="zh-CN"/>
              </w:rPr>
              <w:t>学时</w:t>
            </w:r>
          </w:p>
        </w:tc>
        <w:tc>
          <w:tcPr>
            <w:tcW w:w="3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学</w:t>
            </w:r>
          </w:p>
          <w:p>
            <w:pPr>
              <w:adjustRightInd w:val="0"/>
              <w:jc w:val="center"/>
              <w:rPr>
                <w:rFonts w:hint="eastAsia"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分</w:t>
            </w:r>
          </w:p>
        </w:tc>
        <w:tc>
          <w:tcPr>
            <w:tcW w:w="32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b/>
                <w:bCs/>
                <w:color w:val="000000"/>
                <w:spacing w:val="20"/>
                <w:kern w:val="10"/>
                <w:sz w:val="24"/>
                <w:szCs w:val="24"/>
                <w:lang w:val="en-US" w:eastAsia="zh-CN"/>
              </w:rPr>
            </w:pPr>
            <w:r>
              <w:rPr>
                <w:rFonts w:hint="eastAsia" w:ascii="宋体" w:hAnsi="宋体" w:eastAsia="宋体"/>
                <w:b/>
                <w:bCs/>
                <w:color w:val="000000"/>
                <w:spacing w:val="20"/>
                <w:kern w:val="10"/>
                <w:sz w:val="24"/>
                <w:szCs w:val="24"/>
                <w:lang w:val="en-US" w:eastAsia="zh-CN"/>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55" w:type="dxa"/>
            <w:vMerge w:val="restart"/>
            <w:tcBorders>
              <w:top w:val="single" w:color="auto" w:sz="4" w:space="0"/>
              <w:left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基本素质</w:t>
            </w:r>
          </w:p>
          <w:p>
            <w:pPr>
              <w:adjustRightInd w:val="0"/>
              <w:jc w:val="center"/>
              <w:rPr>
                <w:rFonts w:ascii="宋体" w:hAnsi="宋体" w:eastAsia="宋体"/>
                <w:color w:val="000000"/>
                <w:spacing w:val="20"/>
                <w:kern w:val="10"/>
                <w:sz w:val="24"/>
                <w:szCs w:val="24"/>
              </w:rPr>
            </w:pPr>
            <w:r>
              <w:rPr>
                <w:rFonts w:hint="eastAsia" w:ascii="宋体" w:hAnsi="宋体" w:eastAsia="宋体"/>
                <w:b/>
                <w:bCs/>
                <w:color w:val="000000"/>
                <w:spacing w:val="20"/>
                <w:kern w:val="10"/>
                <w:sz w:val="24"/>
                <w:szCs w:val="24"/>
              </w:rPr>
              <w:t>课</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1</w:t>
            </w:r>
          </w:p>
        </w:tc>
        <w:tc>
          <w:tcPr>
            <w:tcW w:w="187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18"/>
                <w:szCs w:val="18"/>
              </w:rPr>
            </w:pPr>
            <w:r>
              <w:rPr>
                <w:rFonts w:hint="eastAsia" w:ascii="宋体" w:hAnsi="宋体" w:eastAsia="宋体" w:cs="黑体"/>
                <w:b/>
                <w:bCs/>
                <w:color w:val="000000"/>
                <w:sz w:val="18"/>
                <w:szCs w:val="18"/>
              </w:rPr>
              <w:t>职业生涯规划</w:t>
            </w:r>
          </w:p>
        </w:tc>
        <w:tc>
          <w:tcPr>
            <w:tcW w:w="31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315"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w:t>
            </w:r>
          </w:p>
        </w:tc>
        <w:tc>
          <w:tcPr>
            <w:tcW w:w="57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40</w:t>
            </w:r>
          </w:p>
        </w:tc>
        <w:tc>
          <w:tcPr>
            <w:tcW w:w="391"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67" w:type="dxa"/>
            <w:gridSpan w:val="2"/>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40</w:t>
            </w:r>
          </w:p>
        </w:tc>
        <w:tc>
          <w:tcPr>
            <w:tcW w:w="480"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353"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417"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340"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399"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390"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375"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05"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307"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307"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327"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328"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55" w:type="dxa"/>
            <w:vMerge w:val="continue"/>
            <w:tcBorders>
              <w:left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2</w:t>
            </w:r>
          </w:p>
        </w:tc>
        <w:tc>
          <w:tcPr>
            <w:tcW w:w="187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18"/>
                <w:szCs w:val="18"/>
              </w:rPr>
            </w:pPr>
            <w:r>
              <w:rPr>
                <w:rFonts w:hint="eastAsia" w:ascii="宋体" w:hAnsi="宋体" w:eastAsia="宋体" w:cs="黑体"/>
                <w:b/>
                <w:bCs/>
                <w:color w:val="000000"/>
                <w:sz w:val="18"/>
                <w:szCs w:val="18"/>
              </w:rPr>
              <w:t>职业道德与法律</w:t>
            </w:r>
          </w:p>
        </w:tc>
        <w:tc>
          <w:tcPr>
            <w:tcW w:w="31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315"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w:t>
            </w:r>
          </w:p>
        </w:tc>
        <w:tc>
          <w:tcPr>
            <w:tcW w:w="57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40</w:t>
            </w:r>
          </w:p>
        </w:tc>
        <w:tc>
          <w:tcPr>
            <w:tcW w:w="391"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67" w:type="dxa"/>
            <w:gridSpan w:val="2"/>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40</w:t>
            </w:r>
          </w:p>
        </w:tc>
        <w:tc>
          <w:tcPr>
            <w:tcW w:w="480"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353"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17"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340"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399"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390"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375"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05"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307"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307"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327"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328"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55" w:type="dxa"/>
            <w:vMerge w:val="continue"/>
            <w:tcBorders>
              <w:left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3</w:t>
            </w:r>
          </w:p>
        </w:tc>
        <w:tc>
          <w:tcPr>
            <w:tcW w:w="187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18"/>
                <w:szCs w:val="18"/>
              </w:rPr>
            </w:pPr>
            <w:r>
              <w:rPr>
                <w:rFonts w:hint="eastAsia" w:ascii="宋体" w:hAnsi="宋体" w:eastAsia="宋体" w:cs="黑体"/>
                <w:b/>
                <w:bCs/>
                <w:color w:val="000000"/>
                <w:sz w:val="18"/>
                <w:szCs w:val="18"/>
              </w:rPr>
              <w:t>经济政治与社会</w:t>
            </w:r>
          </w:p>
        </w:tc>
        <w:tc>
          <w:tcPr>
            <w:tcW w:w="31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315"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w:t>
            </w:r>
          </w:p>
        </w:tc>
        <w:tc>
          <w:tcPr>
            <w:tcW w:w="57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40</w:t>
            </w:r>
          </w:p>
        </w:tc>
        <w:tc>
          <w:tcPr>
            <w:tcW w:w="391"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67" w:type="dxa"/>
            <w:gridSpan w:val="2"/>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40</w:t>
            </w:r>
          </w:p>
        </w:tc>
        <w:tc>
          <w:tcPr>
            <w:tcW w:w="480"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353"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17"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340"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399"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390"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375"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05"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307"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307"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327"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328"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55" w:type="dxa"/>
            <w:vMerge w:val="continue"/>
            <w:tcBorders>
              <w:left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4</w:t>
            </w:r>
          </w:p>
        </w:tc>
        <w:tc>
          <w:tcPr>
            <w:tcW w:w="187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18"/>
                <w:szCs w:val="18"/>
              </w:rPr>
            </w:pPr>
            <w:r>
              <w:rPr>
                <w:rFonts w:hint="eastAsia" w:ascii="宋体" w:hAnsi="宋体" w:eastAsia="宋体" w:cs="黑体"/>
                <w:b/>
                <w:bCs/>
                <w:color w:val="000000"/>
                <w:sz w:val="18"/>
                <w:szCs w:val="18"/>
              </w:rPr>
              <w:t>哲学与人生</w:t>
            </w:r>
          </w:p>
        </w:tc>
        <w:tc>
          <w:tcPr>
            <w:tcW w:w="31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31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s="宋体"/>
                <w:color w:val="000000"/>
                <w:spacing w:val="20"/>
                <w:kern w:val="0"/>
                <w:sz w:val="24"/>
                <w:szCs w:val="24"/>
              </w:rPr>
              <w:t>√</w:t>
            </w:r>
          </w:p>
        </w:tc>
        <w:tc>
          <w:tcPr>
            <w:tcW w:w="57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40</w:t>
            </w:r>
          </w:p>
        </w:tc>
        <w:tc>
          <w:tcPr>
            <w:tcW w:w="391"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46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ind w:firstLine="140" w:firstLineChars="50"/>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40</w:t>
            </w:r>
          </w:p>
        </w:tc>
        <w:tc>
          <w:tcPr>
            <w:tcW w:w="48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53"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41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4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9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40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30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30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3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32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55" w:type="dxa"/>
            <w:vMerge w:val="continue"/>
            <w:tcBorders>
              <w:left w:val="single" w:color="auto" w:sz="4" w:space="0"/>
              <w:right w:val="single" w:color="auto" w:sz="4" w:space="0"/>
            </w:tcBorders>
            <w:vAlign w:val="center"/>
          </w:tcPr>
          <w:p>
            <w:pPr>
              <w:widowControl/>
              <w:wordWrap w:val="0"/>
              <w:spacing w:after="60"/>
              <w:jc w:val="center"/>
              <w:rPr>
                <w:rFonts w:ascii="宋体" w:hAnsi="宋体" w:eastAsia="宋体"/>
                <w:color w:val="000000"/>
                <w:kern w:val="0"/>
                <w:sz w:val="24"/>
                <w:szCs w:val="24"/>
              </w:rPr>
            </w:pPr>
          </w:p>
        </w:tc>
        <w:tc>
          <w:tcPr>
            <w:tcW w:w="473" w:type="dxa"/>
            <w:tcBorders>
              <w:top w:val="single" w:color="auto" w:sz="4" w:space="0"/>
              <w:left w:val="single" w:color="auto" w:sz="4" w:space="0"/>
              <w:bottom w:val="single" w:color="auto" w:sz="4" w:space="0"/>
              <w:right w:val="single" w:color="auto" w:sz="4" w:space="0"/>
            </w:tcBorders>
            <w:vAlign w:val="center"/>
          </w:tcPr>
          <w:p>
            <w:pPr>
              <w:widowControl/>
              <w:wordWrap w:val="0"/>
              <w:spacing w:after="60"/>
              <w:jc w:val="center"/>
              <w:rPr>
                <w:rFonts w:ascii="宋体" w:hAnsi="宋体" w:eastAsia="宋体"/>
                <w:b/>
                <w:bCs/>
                <w:color w:val="000000"/>
                <w:kern w:val="0"/>
                <w:sz w:val="24"/>
                <w:szCs w:val="24"/>
              </w:rPr>
            </w:pPr>
            <w:r>
              <w:rPr>
                <w:rFonts w:hint="eastAsia" w:ascii="宋体" w:hAnsi="宋体" w:eastAsia="宋体"/>
                <w:b/>
                <w:bCs/>
                <w:color w:val="000000"/>
                <w:kern w:val="0"/>
                <w:sz w:val="24"/>
                <w:szCs w:val="24"/>
              </w:rPr>
              <w:t>5</w:t>
            </w:r>
          </w:p>
        </w:tc>
        <w:tc>
          <w:tcPr>
            <w:tcW w:w="18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b/>
                <w:bCs/>
                <w:color w:val="000000"/>
                <w:spacing w:val="20"/>
                <w:sz w:val="18"/>
                <w:szCs w:val="18"/>
              </w:rPr>
            </w:pPr>
            <w:r>
              <w:rPr>
                <w:rFonts w:hint="eastAsia" w:ascii="宋体" w:hAnsi="宋体" w:eastAsia="宋体" w:cs="黑体"/>
                <w:b/>
                <w:bCs/>
                <w:color w:val="000000"/>
                <w:sz w:val="18"/>
                <w:szCs w:val="18"/>
              </w:rPr>
              <w:t>英语</w:t>
            </w:r>
          </w:p>
        </w:tc>
        <w:tc>
          <w:tcPr>
            <w:tcW w:w="31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olor w:val="000000"/>
                <w:spacing w:val="20"/>
                <w:sz w:val="24"/>
                <w:szCs w:val="24"/>
              </w:rPr>
            </w:pPr>
            <w:r>
              <w:rPr>
                <w:rFonts w:hint="eastAsia" w:ascii="宋体" w:hAnsi="宋体" w:eastAsia="宋体" w:cs="宋体"/>
                <w:color w:val="000000"/>
                <w:spacing w:val="20"/>
                <w:kern w:val="0"/>
                <w:sz w:val="24"/>
                <w:szCs w:val="24"/>
              </w:rPr>
              <w:t>√</w:t>
            </w:r>
          </w:p>
        </w:tc>
        <w:tc>
          <w:tcPr>
            <w:tcW w:w="31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p>
        </w:tc>
        <w:tc>
          <w:tcPr>
            <w:tcW w:w="57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r>
              <w:rPr>
                <w:rFonts w:hint="eastAsia" w:ascii="宋体" w:hAnsi="宋体" w:eastAsia="宋体"/>
                <w:color w:val="000000"/>
                <w:spacing w:val="20"/>
                <w:sz w:val="24"/>
                <w:szCs w:val="24"/>
              </w:rPr>
              <w:t>160</w:t>
            </w:r>
          </w:p>
        </w:tc>
        <w:tc>
          <w:tcPr>
            <w:tcW w:w="391"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r>
              <w:rPr>
                <w:rFonts w:hint="eastAsia" w:ascii="宋体" w:hAnsi="宋体" w:eastAsia="宋体"/>
                <w:color w:val="000000"/>
                <w:spacing w:val="20"/>
                <w:sz w:val="24"/>
                <w:szCs w:val="24"/>
              </w:rPr>
              <w:t>160</w:t>
            </w:r>
          </w:p>
        </w:tc>
        <w:tc>
          <w:tcPr>
            <w:tcW w:w="46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r>
              <w:rPr>
                <w:rFonts w:hint="eastAsia" w:ascii="宋体" w:hAnsi="宋体" w:eastAsia="宋体"/>
                <w:color w:val="000000"/>
                <w:spacing w:val="20"/>
                <w:sz w:val="24"/>
                <w:szCs w:val="24"/>
              </w:rPr>
              <w:t>320</w:t>
            </w:r>
          </w:p>
        </w:tc>
        <w:tc>
          <w:tcPr>
            <w:tcW w:w="48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r>
              <w:rPr>
                <w:rFonts w:hint="eastAsia" w:ascii="宋体" w:hAnsi="宋体" w:eastAsia="宋体"/>
                <w:color w:val="000000"/>
                <w:spacing w:val="20"/>
                <w:sz w:val="24"/>
                <w:szCs w:val="24"/>
              </w:rPr>
              <w:t>4</w:t>
            </w:r>
          </w:p>
        </w:tc>
        <w:tc>
          <w:tcPr>
            <w:tcW w:w="353"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r>
              <w:rPr>
                <w:rFonts w:hint="eastAsia" w:ascii="宋体" w:hAnsi="宋体" w:eastAsia="宋体"/>
                <w:color w:val="000000"/>
                <w:spacing w:val="20"/>
                <w:sz w:val="24"/>
                <w:szCs w:val="24"/>
              </w:rPr>
              <w:t>4</w:t>
            </w:r>
          </w:p>
        </w:tc>
        <w:tc>
          <w:tcPr>
            <w:tcW w:w="41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r>
              <w:rPr>
                <w:rFonts w:hint="eastAsia" w:ascii="宋体" w:hAnsi="宋体" w:eastAsia="宋体"/>
                <w:color w:val="000000"/>
                <w:spacing w:val="20"/>
                <w:sz w:val="24"/>
                <w:szCs w:val="24"/>
              </w:rPr>
              <w:t>4</w:t>
            </w:r>
          </w:p>
        </w:tc>
        <w:tc>
          <w:tcPr>
            <w:tcW w:w="34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r>
              <w:rPr>
                <w:rFonts w:hint="eastAsia" w:ascii="宋体" w:hAnsi="宋体" w:eastAsia="宋体"/>
                <w:color w:val="000000"/>
                <w:spacing w:val="20"/>
                <w:sz w:val="24"/>
                <w:szCs w:val="24"/>
              </w:rPr>
              <w:t>4</w:t>
            </w:r>
          </w:p>
        </w:tc>
        <w:tc>
          <w:tcPr>
            <w:tcW w:w="39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r>
              <w:rPr>
                <w:rFonts w:hint="eastAsia" w:ascii="宋体" w:hAnsi="宋体" w:eastAsia="宋体"/>
                <w:color w:val="000000"/>
                <w:spacing w:val="20"/>
                <w:sz w:val="24"/>
                <w:szCs w:val="24"/>
              </w:rPr>
              <w:t>4</w:t>
            </w:r>
          </w:p>
        </w:tc>
        <w:tc>
          <w:tcPr>
            <w:tcW w:w="3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r>
              <w:rPr>
                <w:rFonts w:hint="eastAsia" w:ascii="宋体" w:hAnsi="宋体" w:eastAsia="宋体"/>
                <w:color w:val="000000"/>
                <w:spacing w:val="20"/>
                <w:sz w:val="24"/>
                <w:szCs w:val="24"/>
              </w:rPr>
              <w:t>4</w:t>
            </w:r>
          </w:p>
        </w:tc>
        <w:tc>
          <w:tcPr>
            <w:tcW w:w="3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r>
              <w:rPr>
                <w:rFonts w:hint="eastAsia" w:ascii="宋体" w:hAnsi="宋体" w:eastAsia="宋体"/>
                <w:color w:val="000000"/>
                <w:spacing w:val="20"/>
                <w:sz w:val="24"/>
                <w:szCs w:val="24"/>
              </w:rPr>
              <w:t>4</w:t>
            </w:r>
          </w:p>
        </w:tc>
        <w:tc>
          <w:tcPr>
            <w:tcW w:w="40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r>
              <w:rPr>
                <w:rFonts w:hint="eastAsia" w:ascii="宋体" w:hAnsi="宋体" w:eastAsia="宋体"/>
                <w:color w:val="000000"/>
                <w:spacing w:val="20"/>
                <w:sz w:val="24"/>
                <w:szCs w:val="24"/>
              </w:rPr>
              <w:t>4</w:t>
            </w:r>
          </w:p>
        </w:tc>
        <w:tc>
          <w:tcPr>
            <w:tcW w:w="30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olor w:val="000000"/>
                <w:spacing w:val="20"/>
                <w:sz w:val="24"/>
                <w:szCs w:val="24"/>
              </w:rPr>
            </w:pPr>
          </w:p>
        </w:tc>
        <w:tc>
          <w:tcPr>
            <w:tcW w:w="30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olor w:val="000000"/>
                <w:spacing w:val="20"/>
                <w:sz w:val="24"/>
                <w:szCs w:val="24"/>
              </w:rPr>
            </w:pPr>
          </w:p>
        </w:tc>
        <w:tc>
          <w:tcPr>
            <w:tcW w:w="3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olor w:val="000000"/>
                <w:spacing w:val="20"/>
                <w:sz w:val="24"/>
                <w:szCs w:val="24"/>
              </w:rPr>
            </w:pPr>
          </w:p>
        </w:tc>
        <w:tc>
          <w:tcPr>
            <w:tcW w:w="32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55" w:type="dxa"/>
            <w:vMerge w:val="continue"/>
            <w:tcBorders>
              <w:left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6</w:t>
            </w:r>
          </w:p>
        </w:tc>
        <w:tc>
          <w:tcPr>
            <w:tcW w:w="18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b/>
                <w:bCs/>
                <w:color w:val="000000"/>
                <w:spacing w:val="20"/>
                <w:sz w:val="18"/>
                <w:szCs w:val="18"/>
              </w:rPr>
            </w:pPr>
            <w:r>
              <w:rPr>
                <w:rFonts w:hint="eastAsia" w:ascii="宋体" w:hAnsi="宋体" w:eastAsia="宋体"/>
                <w:b/>
                <w:bCs/>
                <w:color w:val="000000"/>
                <w:spacing w:val="20"/>
                <w:sz w:val="18"/>
                <w:szCs w:val="18"/>
              </w:rPr>
              <w:t>语文</w:t>
            </w:r>
          </w:p>
        </w:tc>
        <w:tc>
          <w:tcPr>
            <w:tcW w:w="31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olor w:val="000000"/>
                <w:spacing w:val="20"/>
                <w:sz w:val="24"/>
                <w:szCs w:val="24"/>
              </w:rPr>
            </w:pPr>
          </w:p>
        </w:tc>
        <w:tc>
          <w:tcPr>
            <w:tcW w:w="31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r>
              <w:rPr>
                <w:rFonts w:hint="eastAsia" w:ascii="宋体" w:hAnsi="宋体" w:eastAsia="宋体" w:cs="宋体"/>
                <w:color w:val="000000"/>
                <w:spacing w:val="20"/>
                <w:kern w:val="0"/>
                <w:sz w:val="24"/>
                <w:szCs w:val="24"/>
              </w:rPr>
              <w:t>√</w:t>
            </w:r>
          </w:p>
        </w:tc>
        <w:tc>
          <w:tcPr>
            <w:tcW w:w="57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olor w:val="000000"/>
                <w:spacing w:val="20"/>
                <w:sz w:val="24"/>
                <w:szCs w:val="24"/>
              </w:rPr>
            </w:pPr>
            <w:r>
              <w:rPr>
                <w:rFonts w:hint="eastAsia" w:ascii="宋体" w:hAnsi="宋体" w:eastAsia="宋体"/>
                <w:color w:val="000000"/>
                <w:spacing w:val="20"/>
                <w:sz w:val="24"/>
                <w:szCs w:val="24"/>
              </w:rPr>
              <w:t>160</w:t>
            </w:r>
          </w:p>
        </w:tc>
        <w:tc>
          <w:tcPr>
            <w:tcW w:w="391"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80" w:firstLineChars="100"/>
              <w:jc w:val="center"/>
              <w:textAlignment w:val="center"/>
              <w:rPr>
                <w:rFonts w:ascii="宋体" w:hAnsi="宋体" w:eastAsia="宋体"/>
                <w:color w:val="000000"/>
                <w:spacing w:val="20"/>
                <w:sz w:val="24"/>
                <w:szCs w:val="24"/>
              </w:rPr>
            </w:pPr>
          </w:p>
        </w:tc>
        <w:tc>
          <w:tcPr>
            <w:tcW w:w="46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olor w:val="000000"/>
                <w:spacing w:val="20"/>
                <w:sz w:val="24"/>
                <w:szCs w:val="24"/>
              </w:rPr>
            </w:pPr>
            <w:r>
              <w:rPr>
                <w:rFonts w:hint="eastAsia" w:ascii="宋体" w:hAnsi="宋体" w:eastAsia="宋体"/>
                <w:color w:val="000000"/>
                <w:spacing w:val="20"/>
                <w:sz w:val="24"/>
                <w:szCs w:val="24"/>
              </w:rPr>
              <w:t>160</w:t>
            </w:r>
          </w:p>
        </w:tc>
        <w:tc>
          <w:tcPr>
            <w:tcW w:w="48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jc w:val="center"/>
              <w:rPr>
                <w:rFonts w:ascii="宋体" w:hAnsi="宋体" w:eastAsia="宋体"/>
                <w:color w:val="000000"/>
                <w:spacing w:val="20"/>
                <w:sz w:val="24"/>
                <w:szCs w:val="24"/>
              </w:rPr>
            </w:pPr>
            <w:r>
              <w:rPr>
                <w:rFonts w:hint="eastAsia" w:ascii="宋体" w:hAnsi="宋体" w:eastAsia="宋体"/>
                <w:color w:val="000000"/>
                <w:spacing w:val="20"/>
                <w:sz w:val="24"/>
                <w:szCs w:val="24"/>
              </w:rPr>
              <w:t>4</w:t>
            </w:r>
          </w:p>
        </w:tc>
        <w:tc>
          <w:tcPr>
            <w:tcW w:w="353"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widowControl/>
              <w:jc w:val="center"/>
              <w:textAlignment w:val="center"/>
              <w:rPr>
                <w:rFonts w:ascii="宋体" w:hAnsi="宋体" w:eastAsia="宋体"/>
                <w:color w:val="000000"/>
                <w:spacing w:val="20"/>
                <w:kern w:val="10"/>
                <w:sz w:val="24"/>
                <w:szCs w:val="24"/>
              </w:rPr>
            </w:pPr>
            <w:r>
              <w:rPr>
                <w:rFonts w:hint="eastAsia" w:ascii="宋体" w:hAnsi="宋体" w:eastAsia="宋体"/>
                <w:color w:val="000000"/>
                <w:spacing w:val="20"/>
                <w:sz w:val="24"/>
                <w:szCs w:val="24"/>
              </w:rPr>
              <w:t>4</w:t>
            </w:r>
          </w:p>
        </w:tc>
        <w:tc>
          <w:tcPr>
            <w:tcW w:w="41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widowControl/>
              <w:jc w:val="center"/>
              <w:textAlignment w:val="center"/>
              <w:rPr>
                <w:rFonts w:ascii="宋体" w:hAnsi="宋体" w:eastAsia="宋体"/>
                <w:color w:val="000000"/>
                <w:spacing w:val="20"/>
                <w:kern w:val="10"/>
                <w:sz w:val="24"/>
                <w:szCs w:val="24"/>
              </w:rPr>
            </w:pPr>
            <w:r>
              <w:rPr>
                <w:rFonts w:hint="eastAsia" w:ascii="宋体" w:hAnsi="宋体" w:eastAsia="宋体"/>
                <w:color w:val="000000"/>
                <w:spacing w:val="20"/>
                <w:sz w:val="24"/>
                <w:szCs w:val="24"/>
              </w:rPr>
              <w:t>4</w:t>
            </w:r>
          </w:p>
        </w:tc>
        <w:tc>
          <w:tcPr>
            <w:tcW w:w="34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widowControl/>
              <w:jc w:val="center"/>
              <w:textAlignment w:val="center"/>
              <w:rPr>
                <w:rFonts w:ascii="宋体" w:hAnsi="宋体" w:eastAsia="宋体"/>
                <w:color w:val="000000"/>
                <w:spacing w:val="20"/>
                <w:kern w:val="10"/>
                <w:sz w:val="24"/>
                <w:szCs w:val="24"/>
              </w:rPr>
            </w:pPr>
            <w:r>
              <w:rPr>
                <w:rFonts w:hint="eastAsia" w:ascii="宋体" w:hAnsi="宋体" w:eastAsia="宋体"/>
                <w:color w:val="000000"/>
                <w:spacing w:val="20"/>
                <w:sz w:val="24"/>
                <w:szCs w:val="24"/>
              </w:rPr>
              <w:t>4</w:t>
            </w:r>
          </w:p>
        </w:tc>
        <w:tc>
          <w:tcPr>
            <w:tcW w:w="39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olor w:val="000000"/>
                <w:spacing w:val="20"/>
                <w:kern w:val="10"/>
                <w:sz w:val="24"/>
                <w:szCs w:val="24"/>
              </w:rPr>
            </w:pPr>
          </w:p>
        </w:tc>
        <w:tc>
          <w:tcPr>
            <w:tcW w:w="3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p>
        </w:tc>
        <w:tc>
          <w:tcPr>
            <w:tcW w:w="3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p>
        </w:tc>
        <w:tc>
          <w:tcPr>
            <w:tcW w:w="40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p>
        </w:tc>
        <w:tc>
          <w:tcPr>
            <w:tcW w:w="30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p>
        </w:tc>
        <w:tc>
          <w:tcPr>
            <w:tcW w:w="30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p>
        </w:tc>
        <w:tc>
          <w:tcPr>
            <w:tcW w:w="3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p>
        </w:tc>
        <w:tc>
          <w:tcPr>
            <w:tcW w:w="32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55" w:type="dxa"/>
            <w:vMerge w:val="continue"/>
            <w:tcBorders>
              <w:left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7</w:t>
            </w:r>
          </w:p>
        </w:tc>
        <w:tc>
          <w:tcPr>
            <w:tcW w:w="18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b/>
                <w:bCs/>
                <w:color w:val="000000"/>
                <w:spacing w:val="20"/>
                <w:sz w:val="18"/>
                <w:szCs w:val="18"/>
              </w:rPr>
            </w:pPr>
            <w:r>
              <w:rPr>
                <w:rFonts w:hint="eastAsia" w:ascii="宋体" w:hAnsi="宋体" w:eastAsia="宋体" w:cs="黑体"/>
                <w:b/>
                <w:bCs/>
                <w:color w:val="000000"/>
                <w:sz w:val="18"/>
                <w:szCs w:val="18"/>
              </w:rPr>
              <w:t>计算机应用基础</w:t>
            </w:r>
          </w:p>
        </w:tc>
        <w:tc>
          <w:tcPr>
            <w:tcW w:w="31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olor w:val="000000"/>
                <w:spacing w:val="20"/>
                <w:sz w:val="24"/>
                <w:szCs w:val="24"/>
              </w:rPr>
            </w:pPr>
            <w:r>
              <w:rPr>
                <w:rFonts w:hint="eastAsia" w:ascii="宋体" w:hAnsi="宋体" w:eastAsia="宋体" w:cs="宋体"/>
                <w:color w:val="000000"/>
                <w:spacing w:val="20"/>
                <w:kern w:val="0"/>
                <w:sz w:val="24"/>
                <w:szCs w:val="24"/>
              </w:rPr>
              <w:t>√</w:t>
            </w:r>
          </w:p>
        </w:tc>
        <w:tc>
          <w:tcPr>
            <w:tcW w:w="31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p>
        </w:tc>
        <w:tc>
          <w:tcPr>
            <w:tcW w:w="57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olor w:val="000000"/>
                <w:spacing w:val="20"/>
                <w:sz w:val="24"/>
                <w:szCs w:val="24"/>
              </w:rPr>
            </w:pPr>
          </w:p>
        </w:tc>
        <w:tc>
          <w:tcPr>
            <w:tcW w:w="391"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olor w:val="000000"/>
                <w:spacing w:val="20"/>
                <w:sz w:val="24"/>
                <w:szCs w:val="24"/>
              </w:rPr>
            </w:pPr>
            <w:r>
              <w:rPr>
                <w:rFonts w:hint="eastAsia" w:ascii="宋体" w:hAnsi="宋体" w:eastAsia="宋体"/>
                <w:color w:val="000000"/>
                <w:spacing w:val="20"/>
                <w:sz w:val="24"/>
                <w:szCs w:val="24"/>
              </w:rPr>
              <w:t>80</w:t>
            </w:r>
          </w:p>
        </w:tc>
        <w:tc>
          <w:tcPr>
            <w:tcW w:w="46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olor w:val="000000"/>
                <w:spacing w:val="20"/>
                <w:sz w:val="24"/>
                <w:szCs w:val="24"/>
              </w:rPr>
            </w:pPr>
            <w:r>
              <w:rPr>
                <w:rFonts w:hint="eastAsia" w:ascii="宋体" w:hAnsi="宋体" w:eastAsia="宋体"/>
                <w:color w:val="000000"/>
                <w:spacing w:val="20"/>
                <w:sz w:val="24"/>
                <w:szCs w:val="24"/>
              </w:rPr>
              <w:t>80</w:t>
            </w:r>
          </w:p>
        </w:tc>
        <w:tc>
          <w:tcPr>
            <w:tcW w:w="48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sz w:val="24"/>
                <w:szCs w:val="24"/>
              </w:rPr>
              <w:t>2</w:t>
            </w:r>
          </w:p>
        </w:tc>
        <w:tc>
          <w:tcPr>
            <w:tcW w:w="353"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olor w:val="000000"/>
                <w:spacing w:val="20"/>
                <w:sz w:val="24"/>
                <w:szCs w:val="24"/>
              </w:rPr>
            </w:pPr>
            <w:r>
              <w:rPr>
                <w:rFonts w:hint="eastAsia" w:ascii="宋体" w:hAnsi="宋体" w:eastAsia="宋体"/>
                <w:color w:val="000000"/>
                <w:spacing w:val="20"/>
                <w:sz w:val="24"/>
                <w:szCs w:val="24"/>
              </w:rPr>
              <w:t>2</w:t>
            </w:r>
          </w:p>
        </w:tc>
        <w:tc>
          <w:tcPr>
            <w:tcW w:w="41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r>
              <w:rPr>
                <w:rFonts w:hint="eastAsia" w:ascii="宋体" w:hAnsi="宋体" w:eastAsia="宋体"/>
                <w:color w:val="000000"/>
                <w:spacing w:val="20"/>
                <w:sz w:val="24"/>
                <w:szCs w:val="24"/>
              </w:rPr>
              <w:t>2</w:t>
            </w:r>
          </w:p>
        </w:tc>
        <w:tc>
          <w:tcPr>
            <w:tcW w:w="34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r>
              <w:rPr>
                <w:rFonts w:hint="eastAsia" w:ascii="宋体" w:hAnsi="宋体" w:eastAsia="宋体"/>
                <w:color w:val="000000"/>
                <w:spacing w:val="20"/>
                <w:sz w:val="24"/>
                <w:szCs w:val="24"/>
              </w:rPr>
              <w:t>2</w:t>
            </w:r>
          </w:p>
        </w:tc>
        <w:tc>
          <w:tcPr>
            <w:tcW w:w="39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p>
        </w:tc>
        <w:tc>
          <w:tcPr>
            <w:tcW w:w="3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p>
        </w:tc>
        <w:tc>
          <w:tcPr>
            <w:tcW w:w="3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p>
        </w:tc>
        <w:tc>
          <w:tcPr>
            <w:tcW w:w="40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p>
        </w:tc>
        <w:tc>
          <w:tcPr>
            <w:tcW w:w="30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p>
        </w:tc>
        <w:tc>
          <w:tcPr>
            <w:tcW w:w="30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p>
        </w:tc>
        <w:tc>
          <w:tcPr>
            <w:tcW w:w="3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p>
        </w:tc>
        <w:tc>
          <w:tcPr>
            <w:tcW w:w="32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55" w:type="dxa"/>
            <w:vMerge w:val="continue"/>
            <w:tcBorders>
              <w:left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8</w:t>
            </w:r>
          </w:p>
        </w:tc>
        <w:tc>
          <w:tcPr>
            <w:tcW w:w="18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b/>
                <w:bCs/>
                <w:color w:val="000000"/>
                <w:spacing w:val="20"/>
                <w:sz w:val="18"/>
                <w:szCs w:val="18"/>
              </w:rPr>
            </w:pPr>
            <w:r>
              <w:rPr>
                <w:rFonts w:hint="eastAsia" w:ascii="宋体" w:hAnsi="宋体" w:eastAsia="宋体" w:cs="黑体"/>
                <w:b/>
                <w:bCs/>
                <w:color w:val="000000"/>
                <w:sz w:val="18"/>
                <w:szCs w:val="18"/>
              </w:rPr>
              <w:t>计算机基础办公自动化</w:t>
            </w:r>
          </w:p>
        </w:tc>
        <w:tc>
          <w:tcPr>
            <w:tcW w:w="3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pacing w:val="20"/>
                <w:sz w:val="24"/>
                <w:szCs w:val="24"/>
              </w:rPr>
            </w:pPr>
            <w:r>
              <w:rPr>
                <w:rFonts w:hint="eastAsia" w:ascii="宋体" w:hAnsi="宋体" w:eastAsia="宋体" w:cs="宋体"/>
                <w:color w:val="000000"/>
                <w:spacing w:val="20"/>
                <w:kern w:val="0"/>
                <w:sz w:val="24"/>
                <w:szCs w:val="24"/>
              </w:rPr>
              <w:t>√</w:t>
            </w:r>
          </w:p>
        </w:tc>
        <w:tc>
          <w:tcPr>
            <w:tcW w:w="31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olor w:val="000000"/>
                <w:spacing w:val="20"/>
                <w:sz w:val="24"/>
                <w:szCs w:val="24"/>
              </w:rPr>
            </w:pPr>
          </w:p>
        </w:tc>
        <w:tc>
          <w:tcPr>
            <w:tcW w:w="57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olor w:val="000000"/>
                <w:spacing w:val="20"/>
                <w:sz w:val="24"/>
                <w:szCs w:val="24"/>
              </w:rPr>
            </w:pPr>
          </w:p>
        </w:tc>
        <w:tc>
          <w:tcPr>
            <w:tcW w:w="391"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olor w:val="000000"/>
                <w:spacing w:val="20"/>
                <w:sz w:val="24"/>
                <w:szCs w:val="24"/>
              </w:rPr>
            </w:pPr>
            <w:r>
              <w:rPr>
                <w:rFonts w:hint="eastAsia" w:ascii="宋体" w:hAnsi="宋体" w:eastAsia="宋体"/>
                <w:color w:val="000000"/>
                <w:spacing w:val="20"/>
                <w:sz w:val="24"/>
                <w:szCs w:val="24"/>
              </w:rPr>
              <w:t>80</w:t>
            </w:r>
          </w:p>
        </w:tc>
        <w:tc>
          <w:tcPr>
            <w:tcW w:w="46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olor w:val="000000"/>
                <w:spacing w:val="20"/>
                <w:sz w:val="24"/>
                <w:szCs w:val="24"/>
              </w:rPr>
            </w:pPr>
            <w:r>
              <w:rPr>
                <w:rFonts w:hint="eastAsia" w:ascii="宋体" w:hAnsi="宋体" w:eastAsia="宋体"/>
                <w:color w:val="000000"/>
                <w:spacing w:val="20"/>
                <w:sz w:val="24"/>
                <w:szCs w:val="24"/>
              </w:rPr>
              <w:t>80</w:t>
            </w:r>
          </w:p>
        </w:tc>
        <w:tc>
          <w:tcPr>
            <w:tcW w:w="48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p>
        </w:tc>
        <w:tc>
          <w:tcPr>
            <w:tcW w:w="353"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p>
        </w:tc>
        <w:tc>
          <w:tcPr>
            <w:tcW w:w="41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p>
        </w:tc>
        <w:tc>
          <w:tcPr>
            <w:tcW w:w="34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p>
        </w:tc>
        <w:tc>
          <w:tcPr>
            <w:tcW w:w="39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r>
              <w:rPr>
                <w:rFonts w:hint="eastAsia" w:ascii="宋体" w:hAnsi="宋体" w:eastAsia="宋体"/>
                <w:color w:val="000000"/>
                <w:spacing w:val="20"/>
                <w:sz w:val="24"/>
                <w:szCs w:val="24"/>
              </w:rPr>
              <w:t>2</w:t>
            </w:r>
          </w:p>
        </w:tc>
        <w:tc>
          <w:tcPr>
            <w:tcW w:w="3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r>
              <w:rPr>
                <w:rFonts w:hint="eastAsia" w:ascii="宋体" w:hAnsi="宋体" w:eastAsia="宋体"/>
                <w:color w:val="000000"/>
                <w:spacing w:val="20"/>
                <w:sz w:val="24"/>
                <w:szCs w:val="24"/>
              </w:rPr>
              <w:t>2</w:t>
            </w:r>
          </w:p>
        </w:tc>
        <w:tc>
          <w:tcPr>
            <w:tcW w:w="3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olor w:val="000000"/>
                <w:spacing w:val="20"/>
                <w:sz w:val="24"/>
                <w:szCs w:val="24"/>
              </w:rPr>
            </w:pPr>
            <w:r>
              <w:rPr>
                <w:rFonts w:hint="eastAsia" w:ascii="宋体" w:hAnsi="宋体" w:eastAsia="宋体"/>
                <w:color w:val="000000"/>
                <w:spacing w:val="20"/>
                <w:sz w:val="24"/>
                <w:szCs w:val="24"/>
              </w:rPr>
              <w:t>2</w:t>
            </w:r>
          </w:p>
        </w:tc>
        <w:tc>
          <w:tcPr>
            <w:tcW w:w="40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olor w:val="000000"/>
                <w:spacing w:val="20"/>
                <w:sz w:val="24"/>
                <w:szCs w:val="24"/>
              </w:rPr>
            </w:pPr>
            <w:r>
              <w:rPr>
                <w:rFonts w:hint="eastAsia" w:ascii="宋体" w:hAnsi="宋体" w:eastAsia="宋体"/>
                <w:color w:val="000000"/>
                <w:spacing w:val="20"/>
                <w:sz w:val="24"/>
                <w:szCs w:val="24"/>
              </w:rPr>
              <w:t>2</w:t>
            </w:r>
          </w:p>
        </w:tc>
        <w:tc>
          <w:tcPr>
            <w:tcW w:w="30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hint="eastAsia" w:ascii="宋体" w:hAnsi="宋体" w:eastAsia="宋体"/>
                <w:color w:val="000000"/>
                <w:spacing w:val="20"/>
                <w:sz w:val="24"/>
                <w:szCs w:val="24"/>
              </w:rPr>
            </w:pPr>
          </w:p>
        </w:tc>
        <w:tc>
          <w:tcPr>
            <w:tcW w:w="30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hint="eastAsia" w:ascii="宋体" w:hAnsi="宋体" w:eastAsia="宋体"/>
                <w:color w:val="000000"/>
                <w:spacing w:val="20"/>
                <w:sz w:val="24"/>
                <w:szCs w:val="24"/>
              </w:rPr>
            </w:pPr>
          </w:p>
        </w:tc>
        <w:tc>
          <w:tcPr>
            <w:tcW w:w="3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hint="eastAsia" w:ascii="宋体" w:hAnsi="宋体" w:eastAsia="宋体"/>
                <w:color w:val="000000"/>
                <w:spacing w:val="20"/>
                <w:sz w:val="24"/>
                <w:szCs w:val="24"/>
              </w:rPr>
            </w:pPr>
          </w:p>
        </w:tc>
        <w:tc>
          <w:tcPr>
            <w:tcW w:w="32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hint="eastAsia" w:ascii="宋体" w:hAnsi="宋体" w:eastAsia="宋体"/>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55" w:type="dxa"/>
            <w:vMerge w:val="continue"/>
            <w:tcBorders>
              <w:left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9</w:t>
            </w:r>
          </w:p>
        </w:tc>
        <w:tc>
          <w:tcPr>
            <w:tcW w:w="18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b/>
                <w:bCs/>
                <w:color w:val="000000"/>
                <w:spacing w:val="20"/>
                <w:sz w:val="18"/>
                <w:szCs w:val="18"/>
              </w:rPr>
            </w:pPr>
            <w:r>
              <w:rPr>
                <w:rFonts w:hint="eastAsia" w:ascii="宋体" w:hAnsi="宋体" w:eastAsia="宋体" w:cs="黑体"/>
                <w:b/>
                <w:bCs/>
                <w:color w:val="000000"/>
                <w:sz w:val="18"/>
                <w:szCs w:val="18"/>
              </w:rPr>
              <w:t>体育</w:t>
            </w:r>
          </w:p>
        </w:tc>
        <w:tc>
          <w:tcPr>
            <w:tcW w:w="3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pacing w:val="20"/>
                <w:sz w:val="24"/>
                <w:szCs w:val="24"/>
              </w:rPr>
            </w:pPr>
            <w:r>
              <w:rPr>
                <w:rFonts w:hint="eastAsia" w:ascii="宋体" w:hAnsi="宋体" w:eastAsia="宋体" w:cs="宋体"/>
                <w:color w:val="000000"/>
                <w:spacing w:val="20"/>
                <w:kern w:val="0"/>
                <w:sz w:val="24"/>
                <w:szCs w:val="24"/>
              </w:rPr>
              <w:t>√</w:t>
            </w:r>
          </w:p>
        </w:tc>
        <w:tc>
          <w:tcPr>
            <w:tcW w:w="31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olor w:val="000000"/>
                <w:spacing w:val="20"/>
                <w:sz w:val="24"/>
                <w:szCs w:val="24"/>
              </w:rPr>
            </w:pPr>
          </w:p>
        </w:tc>
        <w:tc>
          <w:tcPr>
            <w:tcW w:w="57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olor w:val="000000"/>
                <w:spacing w:val="20"/>
                <w:sz w:val="24"/>
                <w:szCs w:val="24"/>
              </w:rPr>
            </w:pPr>
          </w:p>
        </w:tc>
        <w:tc>
          <w:tcPr>
            <w:tcW w:w="391"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olor w:val="000000"/>
                <w:spacing w:val="20"/>
                <w:sz w:val="24"/>
                <w:szCs w:val="24"/>
              </w:rPr>
            </w:pPr>
            <w:r>
              <w:rPr>
                <w:rFonts w:hint="eastAsia" w:ascii="宋体" w:hAnsi="宋体" w:eastAsia="宋体"/>
                <w:color w:val="000000"/>
                <w:spacing w:val="20"/>
                <w:sz w:val="24"/>
                <w:szCs w:val="24"/>
              </w:rPr>
              <w:t>160</w:t>
            </w:r>
          </w:p>
        </w:tc>
        <w:tc>
          <w:tcPr>
            <w:tcW w:w="46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olor w:val="000000"/>
                <w:spacing w:val="20"/>
                <w:sz w:val="24"/>
                <w:szCs w:val="24"/>
              </w:rPr>
            </w:pPr>
            <w:r>
              <w:rPr>
                <w:rFonts w:hint="eastAsia" w:ascii="宋体" w:hAnsi="宋体" w:eastAsia="宋体"/>
                <w:color w:val="000000"/>
                <w:spacing w:val="20"/>
                <w:sz w:val="24"/>
                <w:szCs w:val="24"/>
              </w:rPr>
              <w:t>160</w:t>
            </w:r>
          </w:p>
        </w:tc>
        <w:tc>
          <w:tcPr>
            <w:tcW w:w="48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sz w:val="24"/>
                <w:szCs w:val="24"/>
              </w:rPr>
              <w:t>2</w:t>
            </w:r>
          </w:p>
        </w:tc>
        <w:tc>
          <w:tcPr>
            <w:tcW w:w="353"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kern w:val="10"/>
                <w:sz w:val="24"/>
                <w:szCs w:val="24"/>
              </w:rPr>
            </w:pPr>
            <w:r>
              <w:rPr>
                <w:rFonts w:hint="eastAsia" w:ascii="宋体" w:hAnsi="宋体" w:eastAsia="宋体"/>
                <w:color w:val="000000"/>
                <w:spacing w:val="20"/>
                <w:sz w:val="24"/>
                <w:szCs w:val="24"/>
              </w:rPr>
              <w:t>2</w:t>
            </w:r>
          </w:p>
        </w:tc>
        <w:tc>
          <w:tcPr>
            <w:tcW w:w="41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olor w:val="000000"/>
                <w:spacing w:val="20"/>
                <w:kern w:val="10"/>
                <w:sz w:val="24"/>
                <w:szCs w:val="24"/>
              </w:rPr>
            </w:pPr>
            <w:r>
              <w:rPr>
                <w:rFonts w:hint="eastAsia" w:ascii="宋体" w:hAnsi="宋体" w:eastAsia="宋体"/>
                <w:color w:val="000000"/>
                <w:spacing w:val="20"/>
                <w:sz w:val="24"/>
                <w:szCs w:val="24"/>
              </w:rPr>
              <w:t>2</w:t>
            </w:r>
          </w:p>
        </w:tc>
        <w:tc>
          <w:tcPr>
            <w:tcW w:w="34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olor w:val="000000"/>
                <w:spacing w:val="20"/>
                <w:sz w:val="24"/>
                <w:szCs w:val="24"/>
              </w:rPr>
            </w:pPr>
            <w:r>
              <w:rPr>
                <w:rFonts w:hint="eastAsia" w:ascii="宋体" w:hAnsi="宋体" w:eastAsia="宋体"/>
                <w:color w:val="000000"/>
                <w:spacing w:val="20"/>
                <w:sz w:val="24"/>
                <w:szCs w:val="24"/>
              </w:rPr>
              <w:t>2</w:t>
            </w:r>
          </w:p>
        </w:tc>
        <w:tc>
          <w:tcPr>
            <w:tcW w:w="39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r>
              <w:rPr>
                <w:rFonts w:hint="eastAsia" w:ascii="宋体" w:hAnsi="宋体" w:eastAsia="宋体"/>
                <w:color w:val="000000"/>
                <w:spacing w:val="20"/>
                <w:sz w:val="24"/>
                <w:szCs w:val="24"/>
              </w:rPr>
              <w:t>2</w:t>
            </w:r>
          </w:p>
        </w:tc>
        <w:tc>
          <w:tcPr>
            <w:tcW w:w="3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r>
              <w:rPr>
                <w:rFonts w:hint="eastAsia" w:ascii="宋体" w:hAnsi="宋体" w:eastAsia="宋体"/>
                <w:color w:val="000000"/>
                <w:spacing w:val="20"/>
                <w:sz w:val="24"/>
                <w:szCs w:val="24"/>
              </w:rPr>
              <w:t>2</w:t>
            </w:r>
          </w:p>
        </w:tc>
        <w:tc>
          <w:tcPr>
            <w:tcW w:w="3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r>
              <w:rPr>
                <w:rFonts w:hint="eastAsia" w:ascii="宋体" w:hAnsi="宋体" w:eastAsia="宋体"/>
                <w:color w:val="000000"/>
                <w:spacing w:val="20"/>
                <w:sz w:val="24"/>
                <w:szCs w:val="24"/>
              </w:rPr>
              <w:t>2</w:t>
            </w:r>
          </w:p>
        </w:tc>
        <w:tc>
          <w:tcPr>
            <w:tcW w:w="40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r>
              <w:rPr>
                <w:rFonts w:hint="eastAsia" w:ascii="宋体" w:hAnsi="宋体" w:eastAsia="宋体"/>
                <w:color w:val="000000"/>
                <w:spacing w:val="20"/>
                <w:sz w:val="24"/>
                <w:szCs w:val="24"/>
              </w:rPr>
              <w:t>2</w:t>
            </w:r>
          </w:p>
        </w:tc>
        <w:tc>
          <w:tcPr>
            <w:tcW w:w="30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olor w:val="000000"/>
                <w:spacing w:val="20"/>
                <w:sz w:val="24"/>
                <w:szCs w:val="24"/>
              </w:rPr>
            </w:pPr>
          </w:p>
        </w:tc>
        <w:tc>
          <w:tcPr>
            <w:tcW w:w="30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olor w:val="000000"/>
                <w:spacing w:val="20"/>
                <w:sz w:val="24"/>
                <w:szCs w:val="24"/>
              </w:rPr>
            </w:pPr>
          </w:p>
        </w:tc>
        <w:tc>
          <w:tcPr>
            <w:tcW w:w="3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olor w:val="000000"/>
                <w:spacing w:val="20"/>
                <w:sz w:val="24"/>
                <w:szCs w:val="24"/>
              </w:rPr>
            </w:pPr>
          </w:p>
        </w:tc>
        <w:tc>
          <w:tcPr>
            <w:tcW w:w="32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55" w:type="dxa"/>
            <w:vMerge w:val="continue"/>
            <w:tcBorders>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10</w:t>
            </w:r>
          </w:p>
        </w:tc>
        <w:tc>
          <w:tcPr>
            <w:tcW w:w="18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黑体"/>
                <w:b/>
                <w:bCs/>
                <w:color w:val="000000"/>
                <w:sz w:val="18"/>
                <w:szCs w:val="18"/>
              </w:rPr>
            </w:pPr>
            <w:r>
              <w:rPr>
                <w:rFonts w:hint="eastAsia" w:ascii="宋体" w:hAnsi="宋体" w:eastAsia="宋体" w:cs="黑体"/>
                <w:b/>
                <w:bCs/>
                <w:color w:val="000000"/>
                <w:sz w:val="18"/>
                <w:szCs w:val="18"/>
              </w:rPr>
              <w:t>综合文科</w:t>
            </w:r>
          </w:p>
        </w:tc>
        <w:tc>
          <w:tcPr>
            <w:tcW w:w="3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pacing w:val="20"/>
                <w:sz w:val="24"/>
                <w:szCs w:val="24"/>
              </w:rPr>
            </w:pPr>
          </w:p>
        </w:tc>
        <w:tc>
          <w:tcPr>
            <w:tcW w:w="31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s="宋体"/>
                <w:color w:val="000000"/>
                <w:spacing w:val="20"/>
                <w:kern w:val="0"/>
                <w:sz w:val="24"/>
                <w:szCs w:val="24"/>
              </w:rPr>
            </w:pPr>
            <w:r>
              <w:rPr>
                <w:rFonts w:hint="eastAsia" w:ascii="宋体" w:hAnsi="宋体" w:eastAsia="宋体" w:cs="宋体"/>
                <w:color w:val="000000"/>
                <w:spacing w:val="20"/>
                <w:kern w:val="0"/>
                <w:sz w:val="24"/>
                <w:szCs w:val="24"/>
              </w:rPr>
              <w:t>√</w:t>
            </w:r>
          </w:p>
        </w:tc>
        <w:tc>
          <w:tcPr>
            <w:tcW w:w="57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s="宋体"/>
                <w:color w:val="000000"/>
                <w:spacing w:val="20"/>
                <w:kern w:val="0"/>
                <w:sz w:val="24"/>
                <w:szCs w:val="24"/>
              </w:rPr>
            </w:pPr>
            <w:r>
              <w:rPr>
                <w:rFonts w:hint="eastAsia" w:ascii="宋体" w:hAnsi="宋体" w:eastAsia="宋体" w:cs="宋体"/>
                <w:color w:val="000000"/>
                <w:spacing w:val="20"/>
                <w:kern w:val="0"/>
                <w:sz w:val="24"/>
                <w:szCs w:val="24"/>
              </w:rPr>
              <w:t>160</w:t>
            </w:r>
          </w:p>
        </w:tc>
        <w:tc>
          <w:tcPr>
            <w:tcW w:w="391"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s="宋体"/>
                <w:color w:val="000000"/>
                <w:spacing w:val="20"/>
                <w:kern w:val="0"/>
                <w:sz w:val="24"/>
                <w:szCs w:val="24"/>
              </w:rPr>
            </w:pPr>
          </w:p>
        </w:tc>
        <w:tc>
          <w:tcPr>
            <w:tcW w:w="46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s="宋体"/>
                <w:color w:val="000000"/>
                <w:spacing w:val="20"/>
                <w:kern w:val="0"/>
                <w:sz w:val="24"/>
                <w:szCs w:val="24"/>
              </w:rPr>
            </w:pPr>
            <w:r>
              <w:rPr>
                <w:rFonts w:hint="eastAsia" w:ascii="宋体" w:hAnsi="宋体" w:eastAsia="宋体"/>
                <w:color w:val="000000"/>
                <w:spacing w:val="20"/>
                <w:sz w:val="24"/>
                <w:szCs w:val="24"/>
              </w:rPr>
              <w:t>160</w:t>
            </w:r>
          </w:p>
        </w:tc>
        <w:tc>
          <w:tcPr>
            <w:tcW w:w="48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4</w:t>
            </w:r>
          </w:p>
        </w:tc>
        <w:tc>
          <w:tcPr>
            <w:tcW w:w="353"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4</w:t>
            </w:r>
          </w:p>
        </w:tc>
        <w:tc>
          <w:tcPr>
            <w:tcW w:w="41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4</w:t>
            </w:r>
          </w:p>
        </w:tc>
        <w:tc>
          <w:tcPr>
            <w:tcW w:w="34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olor w:val="000000"/>
                <w:spacing w:val="20"/>
                <w:sz w:val="24"/>
                <w:szCs w:val="24"/>
              </w:rPr>
            </w:pPr>
            <w:r>
              <w:rPr>
                <w:rFonts w:hint="eastAsia" w:ascii="宋体" w:hAnsi="宋体" w:eastAsia="宋体"/>
                <w:color w:val="000000"/>
                <w:spacing w:val="20"/>
                <w:kern w:val="10"/>
                <w:sz w:val="24"/>
                <w:szCs w:val="24"/>
              </w:rPr>
              <w:t>4</w:t>
            </w:r>
          </w:p>
        </w:tc>
        <w:tc>
          <w:tcPr>
            <w:tcW w:w="39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p>
        </w:tc>
        <w:tc>
          <w:tcPr>
            <w:tcW w:w="3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p>
        </w:tc>
        <w:tc>
          <w:tcPr>
            <w:tcW w:w="3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p>
        </w:tc>
        <w:tc>
          <w:tcPr>
            <w:tcW w:w="40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p>
        </w:tc>
        <w:tc>
          <w:tcPr>
            <w:tcW w:w="30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p>
        </w:tc>
        <w:tc>
          <w:tcPr>
            <w:tcW w:w="30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p>
        </w:tc>
        <w:tc>
          <w:tcPr>
            <w:tcW w:w="3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p>
        </w:tc>
        <w:tc>
          <w:tcPr>
            <w:tcW w:w="32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55" w:type="dxa"/>
            <w:vMerge w:val="restart"/>
            <w:tcBorders>
              <w:left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职业能力课</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11</w:t>
            </w:r>
          </w:p>
        </w:tc>
        <w:tc>
          <w:tcPr>
            <w:tcW w:w="187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18"/>
                <w:szCs w:val="18"/>
              </w:rPr>
            </w:pPr>
            <w:r>
              <w:rPr>
                <w:rFonts w:hint="eastAsia" w:ascii="宋体" w:hAnsi="宋体" w:eastAsia="宋体"/>
                <w:b/>
                <w:bCs/>
                <w:color w:val="000000"/>
                <w:spacing w:val="20"/>
                <w:kern w:val="10"/>
                <w:sz w:val="18"/>
                <w:szCs w:val="18"/>
              </w:rPr>
              <w:t>民航概论</w:t>
            </w:r>
          </w:p>
        </w:tc>
        <w:tc>
          <w:tcPr>
            <w:tcW w:w="31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s="宋体"/>
                <w:color w:val="000000"/>
                <w:spacing w:val="20"/>
                <w:kern w:val="0"/>
                <w:sz w:val="24"/>
                <w:szCs w:val="24"/>
              </w:rPr>
              <w:t>√</w:t>
            </w:r>
          </w:p>
        </w:tc>
        <w:tc>
          <w:tcPr>
            <w:tcW w:w="31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57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80</w:t>
            </w:r>
          </w:p>
        </w:tc>
        <w:tc>
          <w:tcPr>
            <w:tcW w:w="391"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46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80</w:t>
            </w:r>
          </w:p>
        </w:tc>
        <w:tc>
          <w:tcPr>
            <w:tcW w:w="48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4</w:t>
            </w:r>
          </w:p>
        </w:tc>
        <w:tc>
          <w:tcPr>
            <w:tcW w:w="353"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4</w:t>
            </w:r>
          </w:p>
        </w:tc>
        <w:tc>
          <w:tcPr>
            <w:tcW w:w="41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4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9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40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0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0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2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55" w:type="dxa"/>
            <w:vMerge w:val="continue"/>
            <w:tcBorders>
              <w:left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12</w:t>
            </w:r>
          </w:p>
        </w:tc>
        <w:tc>
          <w:tcPr>
            <w:tcW w:w="187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18"/>
                <w:szCs w:val="18"/>
              </w:rPr>
            </w:pPr>
            <w:r>
              <w:rPr>
                <w:rFonts w:hint="eastAsia" w:ascii="宋体" w:hAnsi="宋体" w:eastAsia="宋体"/>
                <w:b/>
                <w:bCs/>
                <w:color w:val="000000"/>
                <w:spacing w:val="20"/>
                <w:kern w:val="10"/>
                <w:sz w:val="18"/>
                <w:szCs w:val="18"/>
              </w:rPr>
              <w:t>地勤服务</w:t>
            </w:r>
          </w:p>
        </w:tc>
        <w:tc>
          <w:tcPr>
            <w:tcW w:w="31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s="宋体"/>
                <w:color w:val="000000"/>
                <w:spacing w:val="20"/>
                <w:kern w:val="0"/>
                <w:sz w:val="24"/>
                <w:szCs w:val="24"/>
              </w:rPr>
              <w:t>√</w:t>
            </w:r>
          </w:p>
        </w:tc>
        <w:tc>
          <w:tcPr>
            <w:tcW w:w="31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57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160</w:t>
            </w:r>
          </w:p>
        </w:tc>
        <w:tc>
          <w:tcPr>
            <w:tcW w:w="391"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46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sz w:val="24"/>
                <w:szCs w:val="24"/>
              </w:rPr>
              <w:t>160</w:t>
            </w:r>
          </w:p>
        </w:tc>
        <w:tc>
          <w:tcPr>
            <w:tcW w:w="48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53"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41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4</w:t>
            </w:r>
          </w:p>
        </w:tc>
        <w:tc>
          <w:tcPr>
            <w:tcW w:w="34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4</w:t>
            </w:r>
          </w:p>
        </w:tc>
        <w:tc>
          <w:tcPr>
            <w:tcW w:w="39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4</w:t>
            </w:r>
          </w:p>
        </w:tc>
        <w:tc>
          <w:tcPr>
            <w:tcW w:w="3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4</w:t>
            </w:r>
          </w:p>
        </w:tc>
        <w:tc>
          <w:tcPr>
            <w:tcW w:w="3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40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0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0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2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55" w:type="dxa"/>
            <w:vMerge w:val="continue"/>
            <w:tcBorders>
              <w:left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13</w:t>
            </w:r>
          </w:p>
        </w:tc>
        <w:tc>
          <w:tcPr>
            <w:tcW w:w="187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b/>
                <w:bCs/>
                <w:color w:val="000000"/>
                <w:spacing w:val="20"/>
                <w:kern w:val="10"/>
                <w:sz w:val="18"/>
                <w:szCs w:val="18"/>
              </w:rPr>
            </w:pPr>
            <w:r>
              <w:rPr>
                <w:rFonts w:hint="eastAsia" w:ascii="宋体" w:hAnsi="宋体" w:eastAsia="宋体"/>
                <w:b/>
                <w:bCs/>
                <w:color w:val="000000"/>
                <w:spacing w:val="20"/>
                <w:kern w:val="10"/>
                <w:sz w:val="18"/>
                <w:szCs w:val="18"/>
              </w:rPr>
              <w:t>客舱服务</w:t>
            </w:r>
          </w:p>
        </w:tc>
        <w:tc>
          <w:tcPr>
            <w:tcW w:w="31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s="宋体"/>
                <w:color w:val="000000"/>
                <w:spacing w:val="20"/>
                <w:kern w:val="0"/>
                <w:sz w:val="24"/>
                <w:szCs w:val="24"/>
              </w:rPr>
              <w:t>√</w:t>
            </w:r>
          </w:p>
        </w:tc>
        <w:tc>
          <w:tcPr>
            <w:tcW w:w="31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57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160</w:t>
            </w:r>
          </w:p>
        </w:tc>
        <w:tc>
          <w:tcPr>
            <w:tcW w:w="391"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46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sz w:val="24"/>
                <w:szCs w:val="24"/>
              </w:rPr>
              <w:t>160</w:t>
            </w:r>
          </w:p>
        </w:tc>
        <w:tc>
          <w:tcPr>
            <w:tcW w:w="48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53"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41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4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9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4</w:t>
            </w:r>
          </w:p>
        </w:tc>
        <w:tc>
          <w:tcPr>
            <w:tcW w:w="3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4</w:t>
            </w:r>
          </w:p>
        </w:tc>
        <w:tc>
          <w:tcPr>
            <w:tcW w:w="3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4</w:t>
            </w:r>
          </w:p>
        </w:tc>
        <w:tc>
          <w:tcPr>
            <w:tcW w:w="40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4</w:t>
            </w:r>
          </w:p>
        </w:tc>
        <w:tc>
          <w:tcPr>
            <w:tcW w:w="30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30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3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32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55" w:type="dxa"/>
            <w:vMerge w:val="continue"/>
            <w:tcBorders>
              <w:left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14</w:t>
            </w:r>
          </w:p>
        </w:tc>
        <w:tc>
          <w:tcPr>
            <w:tcW w:w="187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18"/>
                <w:szCs w:val="18"/>
              </w:rPr>
            </w:pPr>
            <w:r>
              <w:rPr>
                <w:rFonts w:hint="eastAsia" w:ascii="宋体" w:hAnsi="宋体" w:eastAsia="宋体"/>
                <w:b/>
                <w:bCs/>
                <w:color w:val="000000"/>
                <w:spacing w:val="20"/>
                <w:kern w:val="10"/>
                <w:sz w:val="18"/>
                <w:szCs w:val="18"/>
              </w:rPr>
              <w:t>客舱应急救援</w:t>
            </w:r>
          </w:p>
        </w:tc>
        <w:tc>
          <w:tcPr>
            <w:tcW w:w="31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s="宋体"/>
                <w:color w:val="000000"/>
                <w:spacing w:val="20"/>
                <w:kern w:val="0"/>
                <w:sz w:val="24"/>
                <w:szCs w:val="24"/>
              </w:rPr>
              <w:t>√</w:t>
            </w:r>
          </w:p>
        </w:tc>
        <w:tc>
          <w:tcPr>
            <w:tcW w:w="31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57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80</w:t>
            </w:r>
          </w:p>
        </w:tc>
        <w:tc>
          <w:tcPr>
            <w:tcW w:w="391"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46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80</w:t>
            </w:r>
          </w:p>
        </w:tc>
        <w:tc>
          <w:tcPr>
            <w:tcW w:w="48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53"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41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4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9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4</w:t>
            </w:r>
          </w:p>
        </w:tc>
        <w:tc>
          <w:tcPr>
            <w:tcW w:w="40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4</w:t>
            </w:r>
          </w:p>
        </w:tc>
        <w:tc>
          <w:tcPr>
            <w:tcW w:w="30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30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3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32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55" w:type="dxa"/>
            <w:vMerge w:val="continue"/>
            <w:tcBorders>
              <w:left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15</w:t>
            </w:r>
          </w:p>
        </w:tc>
        <w:tc>
          <w:tcPr>
            <w:tcW w:w="187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18"/>
                <w:szCs w:val="18"/>
              </w:rPr>
            </w:pPr>
            <w:r>
              <w:rPr>
                <w:rFonts w:hint="eastAsia" w:ascii="宋体" w:hAnsi="宋体" w:eastAsia="宋体"/>
                <w:b/>
                <w:bCs/>
                <w:color w:val="000000"/>
                <w:spacing w:val="20"/>
                <w:kern w:val="10"/>
                <w:sz w:val="18"/>
                <w:szCs w:val="18"/>
              </w:rPr>
              <w:t>航空卫生保健</w:t>
            </w:r>
          </w:p>
        </w:tc>
        <w:tc>
          <w:tcPr>
            <w:tcW w:w="31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s="宋体"/>
                <w:color w:val="000000"/>
                <w:spacing w:val="20"/>
                <w:kern w:val="0"/>
                <w:sz w:val="24"/>
                <w:szCs w:val="24"/>
              </w:rPr>
              <w:t>√</w:t>
            </w:r>
          </w:p>
        </w:tc>
        <w:tc>
          <w:tcPr>
            <w:tcW w:w="31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57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160</w:t>
            </w:r>
          </w:p>
        </w:tc>
        <w:tc>
          <w:tcPr>
            <w:tcW w:w="391"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46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160</w:t>
            </w:r>
          </w:p>
        </w:tc>
        <w:tc>
          <w:tcPr>
            <w:tcW w:w="48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53"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41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4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9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4</w:t>
            </w:r>
          </w:p>
        </w:tc>
        <w:tc>
          <w:tcPr>
            <w:tcW w:w="3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4</w:t>
            </w:r>
          </w:p>
        </w:tc>
        <w:tc>
          <w:tcPr>
            <w:tcW w:w="3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4</w:t>
            </w:r>
          </w:p>
        </w:tc>
        <w:tc>
          <w:tcPr>
            <w:tcW w:w="40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4</w:t>
            </w:r>
          </w:p>
        </w:tc>
        <w:tc>
          <w:tcPr>
            <w:tcW w:w="30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30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3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32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55" w:type="dxa"/>
            <w:vMerge w:val="continue"/>
            <w:tcBorders>
              <w:left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16</w:t>
            </w:r>
          </w:p>
        </w:tc>
        <w:tc>
          <w:tcPr>
            <w:tcW w:w="187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18"/>
                <w:szCs w:val="18"/>
              </w:rPr>
            </w:pPr>
            <w:r>
              <w:rPr>
                <w:rFonts w:hint="eastAsia" w:ascii="宋体" w:hAnsi="宋体" w:eastAsia="宋体"/>
                <w:b/>
                <w:bCs/>
                <w:color w:val="000000"/>
                <w:spacing w:val="20"/>
                <w:kern w:val="10"/>
                <w:sz w:val="18"/>
                <w:szCs w:val="18"/>
              </w:rPr>
              <w:t>潮汕旅游地理</w:t>
            </w:r>
          </w:p>
        </w:tc>
        <w:tc>
          <w:tcPr>
            <w:tcW w:w="31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31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s="宋体"/>
                <w:color w:val="000000"/>
                <w:spacing w:val="20"/>
                <w:kern w:val="0"/>
                <w:sz w:val="24"/>
                <w:szCs w:val="24"/>
              </w:rPr>
              <w:t>√</w:t>
            </w:r>
          </w:p>
        </w:tc>
        <w:tc>
          <w:tcPr>
            <w:tcW w:w="57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80</w:t>
            </w:r>
          </w:p>
        </w:tc>
        <w:tc>
          <w:tcPr>
            <w:tcW w:w="391"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46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80</w:t>
            </w:r>
          </w:p>
        </w:tc>
        <w:tc>
          <w:tcPr>
            <w:tcW w:w="48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53"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41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4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9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4</w:t>
            </w:r>
          </w:p>
        </w:tc>
        <w:tc>
          <w:tcPr>
            <w:tcW w:w="3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4</w:t>
            </w:r>
          </w:p>
        </w:tc>
        <w:tc>
          <w:tcPr>
            <w:tcW w:w="3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40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0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0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2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55" w:type="dxa"/>
            <w:vMerge w:val="continue"/>
            <w:tcBorders>
              <w:left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17</w:t>
            </w:r>
          </w:p>
        </w:tc>
        <w:tc>
          <w:tcPr>
            <w:tcW w:w="187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b/>
                <w:bCs/>
                <w:color w:val="000000"/>
                <w:spacing w:val="20"/>
                <w:kern w:val="10"/>
                <w:sz w:val="18"/>
                <w:szCs w:val="18"/>
              </w:rPr>
            </w:pPr>
            <w:r>
              <w:rPr>
                <w:rFonts w:hint="eastAsia" w:ascii="宋体" w:hAnsi="宋体" w:eastAsia="宋体"/>
                <w:b/>
                <w:bCs/>
                <w:color w:val="000000"/>
                <w:spacing w:val="20"/>
                <w:kern w:val="10"/>
                <w:sz w:val="18"/>
                <w:szCs w:val="18"/>
              </w:rPr>
              <w:t>中国旅游地理</w:t>
            </w:r>
          </w:p>
        </w:tc>
        <w:tc>
          <w:tcPr>
            <w:tcW w:w="312"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olor w:val="000000"/>
                <w:spacing w:val="20"/>
                <w:kern w:val="10"/>
                <w:sz w:val="24"/>
                <w:szCs w:val="24"/>
              </w:rPr>
            </w:pPr>
          </w:p>
        </w:tc>
        <w:tc>
          <w:tcPr>
            <w:tcW w:w="31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s="宋体"/>
                <w:color w:val="000000"/>
                <w:spacing w:val="20"/>
                <w:kern w:val="0"/>
                <w:sz w:val="24"/>
                <w:szCs w:val="24"/>
              </w:rPr>
              <w:t>√</w:t>
            </w:r>
          </w:p>
        </w:tc>
        <w:tc>
          <w:tcPr>
            <w:tcW w:w="57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80</w:t>
            </w:r>
          </w:p>
        </w:tc>
        <w:tc>
          <w:tcPr>
            <w:tcW w:w="391"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46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80</w:t>
            </w:r>
          </w:p>
        </w:tc>
        <w:tc>
          <w:tcPr>
            <w:tcW w:w="48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53"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41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4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9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4</w:t>
            </w:r>
          </w:p>
        </w:tc>
        <w:tc>
          <w:tcPr>
            <w:tcW w:w="40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4</w:t>
            </w:r>
          </w:p>
        </w:tc>
        <w:tc>
          <w:tcPr>
            <w:tcW w:w="30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30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3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32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55" w:type="dxa"/>
            <w:vMerge w:val="continue"/>
            <w:tcBorders>
              <w:left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18</w:t>
            </w:r>
          </w:p>
        </w:tc>
        <w:tc>
          <w:tcPr>
            <w:tcW w:w="187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b/>
                <w:bCs/>
                <w:color w:val="000000"/>
                <w:spacing w:val="20"/>
                <w:kern w:val="10"/>
                <w:sz w:val="18"/>
                <w:szCs w:val="18"/>
              </w:rPr>
            </w:pPr>
            <w:r>
              <w:rPr>
                <w:rFonts w:hint="eastAsia" w:ascii="宋体" w:hAnsi="宋体" w:eastAsia="宋体"/>
                <w:b/>
                <w:bCs/>
                <w:color w:val="000000"/>
                <w:spacing w:val="20"/>
                <w:kern w:val="10"/>
                <w:sz w:val="18"/>
                <w:szCs w:val="18"/>
              </w:rPr>
              <w:t>礼仪</w:t>
            </w:r>
          </w:p>
        </w:tc>
        <w:tc>
          <w:tcPr>
            <w:tcW w:w="312"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olor w:val="000000"/>
                <w:spacing w:val="20"/>
                <w:kern w:val="10"/>
                <w:sz w:val="24"/>
                <w:szCs w:val="24"/>
              </w:rPr>
            </w:pPr>
          </w:p>
        </w:tc>
        <w:tc>
          <w:tcPr>
            <w:tcW w:w="31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s="宋体"/>
                <w:color w:val="000000"/>
                <w:spacing w:val="20"/>
                <w:kern w:val="0"/>
                <w:sz w:val="24"/>
                <w:szCs w:val="24"/>
              </w:rPr>
              <w:t>√</w:t>
            </w:r>
          </w:p>
        </w:tc>
        <w:tc>
          <w:tcPr>
            <w:tcW w:w="57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80</w:t>
            </w:r>
          </w:p>
        </w:tc>
        <w:tc>
          <w:tcPr>
            <w:tcW w:w="391"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80</w:t>
            </w:r>
          </w:p>
        </w:tc>
        <w:tc>
          <w:tcPr>
            <w:tcW w:w="46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sz w:val="24"/>
                <w:szCs w:val="24"/>
              </w:rPr>
              <w:t>160</w:t>
            </w:r>
          </w:p>
        </w:tc>
        <w:tc>
          <w:tcPr>
            <w:tcW w:w="48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4</w:t>
            </w:r>
          </w:p>
        </w:tc>
        <w:tc>
          <w:tcPr>
            <w:tcW w:w="353"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4</w:t>
            </w:r>
          </w:p>
        </w:tc>
        <w:tc>
          <w:tcPr>
            <w:tcW w:w="41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4</w:t>
            </w:r>
          </w:p>
        </w:tc>
        <w:tc>
          <w:tcPr>
            <w:tcW w:w="34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4</w:t>
            </w:r>
          </w:p>
        </w:tc>
        <w:tc>
          <w:tcPr>
            <w:tcW w:w="39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40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0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0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2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55" w:type="dxa"/>
            <w:vMerge w:val="continue"/>
            <w:tcBorders>
              <w:left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19</w:t>
            </w:r>
          </w:p>
        </w:tc>
        <w:tc>
          <w:tcPr>
            <w:tcW w:w="187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b/>
                <w:bCs/>
                <w:color w:val="000000"/>
                <w:spacing w:val="20"/>
                <w:kern w:val="10"/>
                <w:sz w:val="18"/>
                <w:szCs w:val="18"/>
              </w:rPr>
            </w:pPr>
            <w:r>
              <w:rPr>
                <w:rFonts w:hint="eastAsia" w:ascii="宋体" w:hAnsi="宋体" w:eastAsia="宋体"/>
                <w:b/>
                <w:bCs/>
                <w:color w:val="000000"/>
                <w:spacing w:val="20"/>
                <w:kern w:val="10"/>
                <w:sz w:val="18"/>
                <w:szCs w:val="18"/>
              </w:rPr>
              <w:t>舞蹈</w:t>
            </w:r>
          </w:p>
        </w:tc>
        <w:tc>
          <w:tcPr>
            <w:tcW w:w="312"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olor w:val="000000"/>
                <w:spacing w:val="20"/>
                <w:kern w:val="0"/>
                <w:sz w:val="24"/>
                <w:szCs w:val="24"/>
              </w:rPr>
            </w:pPr>
          </w:p>
        </w:tc>
        <w:tc>
          <w:tcPr>
            <w:tcW w:w="31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s="宋体"/>
                <w:color w:val="000000"/>
                <w:spacing w:val="20"/>
                <w:kern w:val="0"/>
                <w:sz w:val="24"/>
                <w:szCs w:val="24"/>
              </w:rPr>
              <w:t>√</w:t>
            </w:r>
          </w:p>
        </w:tc>
        <w:tc>
          <w:tcPr>
            <w:tcW w:w="57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91"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160</w:t>
            </w:r>
          </w:p>
        </w:tc>
        <w:tc>
          <w:tcPr>
            <w:tcW w:w="46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sz w:val="24"/>
                <w:szCs w:val="24"/>
              </w:rPr>
              <w:t>160</w:t>
            </w:r>
          </w:p>
        </w:tc>
        <w:tc>
          <w:tcPr>
            <w:tcW w:w="48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353"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41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34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39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40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0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0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2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55" w:type="dxa"/>
            <w:vMerge w:val="continue"/>
            <w:tcBorders>
              <w:left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20</w:t>
            </w:r>
          </w:p>
        </w:tc>
        <w:tc>
          <w:tcPr>
            <w:tcW w:w="18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b/>
                <w:bCs/>
                <w:color w:val="000000"/>
                <w:spacing w:val="20"/>
                <w:kern w:val="10"/>
                <w:sz w:val="18"/>
                <w:szCs w:val="18"/>
              </w:rPr>
            </w:pPr>
            <w:r>
              <w:rPr>
                <w:rFonts w:hint="eastAsia" w:ascii="宋体" w:hAnsi="宋体" w:eastAsia="宋体"/>
                <w:b/>
                <w:bCs/>
                <w:color w:val="000000"/>
                <w:spacing w:val="20"/>
                <w:kern w:val="10"/>
                <w:sz w:val="18"/>
                <w:szCs w:val="18"/>
              </w:rPr>
              <w:t>形体</w:t>
            </w:r>
          </w:p>
        </w:tc>
        <w:tc>
          <w:tcPr>
            <w:tcW w:w="3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pacing w:val="20"/>
                <w:kern w:val="10"/>
                <w:sz w:val="24"/>
                <w:szCs w:val="24"/>
              </w:rPr>
            </w:pPr>
          </w:p>
        </w:tc>
        <w:tc>
          <w:tcPr>
            <w:tcW w:w="31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olor w:val="000000"/>
                <w:spacing w:val="20"/>
                <w:sz w:val="24"/>
                <w:szCs w:val="24"/>
              </w:rPr>
            </w:pPr>
            <w:r>
              <w:rPr>
                <w:rFonts w:hint="eastAsia" w:ascii="宋体" w:hAnsi="宋体" w:eastAsia="宋体" w:cs="宋体"/>
                <w:color w:val="000000"/>
                <w:spacing w:val="20"/>
                <w:kern w:val="0"/>
                <w:sz w:val="24"/>
                <w:szCs w:val="24"/>
              </w:rPr>
              <w:t>√</w:t>
            </w:r>
          </w:p>
        </w:tc>
        <w:tc>
          <w:tcPr>
            <w:tcW w:w="57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olor w:val="000000"/>
                <w:spacing w:val="20"/>
                <w:sz w:val="24"/>
                <w:szCs w:val="24"/>
              </w:rPr>
            </w:pPr>
          </w:p>
        </w:tc>
        <w:tc>
          <w:tcPr>
            <w:tcW w:w="391"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olor w:val="000000"/>
                <w:spacing w:val="20"/>
                <w:sz w:val="24"/>
                <w:szCs w:val="24"/>
              </w:rPr>
            </w:pPr>
            <w:r>
              <w:rPr>
                <w:rFonts w:hint="eastAsia" w:ascii="宋体" w:hAnsi="宋体" w:eastAsia="宋体"/>
                <w:color w:val="000000"/>
                <w:spacing w:val="20"/>
                <w:sz w:val="24"/>
                <w:szCs w:val="24"/>
              </w:rPr>
              <w:t>160</w:t>
            </w:r>
          </w:p>
        </w:tc>
        <w:tc>
          <w:tcPr>
            <w:tcW w:w="46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olor w:val="000000"/>
                <w:spacing w:val="20"/>
                <w:sz w:val="24"/>
                <w:szCs w:val="24"/>
              </w:rPr>
            </w:pPr>
            <w:r>
              <w:rPr>
                <w:rFonts w:hint="eastAsia" w:ascii="宋体" w:hAnsi="宋体" w:eastAsia="宋体"/>
                <w:color w:val="000000"/>
                <w:spacing w:val="20"/>
                <w:sz w:val="24"/>
                <w:szCs w:val="24"/>
              </w:rPr>
              <w:t>160</w:t>
            </w:r>
          </w:p>
        </w:tc>
        <w:tc>
          <w:tcPr>
            <w:tcW w:w="48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p>
        </w:tc>
        <w:tc>
          <w:tcPr>
            <w:tcW w:w="353"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p>
        </w:tc>
        <w:tc>
          <w:tcPr>
            <w:tcW w:w="41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p>
        </w:tc>
        <w:tc>
          <w:tcPr>
            <w:tcW w:w="34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p>
        </w:tc>
        <w:tc>
          <w:tcPr>
            <w:tcW w:w="39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r>
              <w:rPr>
                <w:rFonts w:hint="eastAsia" w:ascii="宋体" w:hAnsi="宋体" w:eastAsia="宋体"/>
                <w:color w:val="000000"/>
                <w:spacing w:val="20"/>
                <w:kern w:val="10"/>
                <w:sz w:val="24"/>
                <w:szCs w:val="24"/>
              </w:rPr>
              <w:t>2</w:t>
            </w:r>
          </w:p>
        </w:tc>
        <w:tc>
          <w:tcPr>
            <w:tcW w:w="3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3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40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30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30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3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32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55" w:type="dxa"/>
            <w:tcBorders>
              <w:left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宋体" w:hAnsi="宋体" w:eastAsia="宋体"/>
                <w:b/>
                <w:bCs/>
                <w:color w:val="000000"/>
                <w:spacing w:val="20"/>
                <w:kern w:val="10"/>
                <w:sz w:val="24"/>
                <w:szCs w:val="24"/>
                <w:lang w:val="en-US" w:eastAsia="zh-CN"/>
              </w:rPr>
            </w:pPr>
            <w:r>
              <w:rPr>
                <w:rFonts w:hint="eastAsia" w:ascii="宋体" w:hAnsi="宋体" w:eastAsia="宋体"/>
                <w:b/>
                <w:bCs/>
                <w:color w:val="000000"/>
                <w:spacing w:val="20"/>
                <w:kern w:val="10"/>
                <w:sz w:val="24"/>
                <w:szCs w:val="24"/>
                <w:lang w:val="en-US" w:eastAsia="zh-CN"/>
              </w:rPr>
              <w:t>21</w:t>
            </w:r>
          </w:p>
        </w:tc>
        <w:tc>
          <w:tcPr>
            <w:tcW w:w="18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b/>
                <w:bCs/>
                <w:color w:val="000000"/>
                <w:spacing w:val="20"/>
                <w:kern w:val="10"/>
                <w:sz w:val="18"/>
                <w:szCs w:val="18"/>
                <w:lang w:val="en-US" w:eastAsia="zh-CN"/>
              </w:rPr>
            </w:pPr>
            <w:r>
              <w:rPr>
                <w:rFonts w:hint="eastAsia" w:ascii="宋体" w:hAnsi="宋体" w:eastAsia="宋体"/>
                <w:b/>
                <w:bCs/>
                <w:color w:val="000000"/>
                <w:spacing w:val="20"/>
                <w:kern w:val="10"/>
                <w:sz w:val="18"/>
                <w:szCs w:val="18"/>
                <w:lang w:val="en-US" w:eastAsia="zh-CN"/>
              </w:rPr>
              <w:t>跟岗实习</w:t>
            </w:r>
          </w:p>
        </w:tc>
        <w:tc>
          <w:tcPr>
            <w:tcW w:w="3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pacing w:val="20"/>
                <w:kern w:val="10"/>
                <w:sz w:val="24"/>
                <w:szCs w:val="24"/>
              </w:rPr>
            </w:pPr>
          </w:p>
        </w:tc>
        <w:tc>
          <w:tcPr>
            <w:tcW w:w="31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hint="eastAsia" w:ascii="宋体" w:hAnsi="宋体" w:eastAsia="宋体" w:cs="宋体"/>
                <w:color w:val="000000"/>
                <w:spacing w:val="20"/>
                <w:kern w:val="0"/>
                <w:sz w:val="24"/>
                <w:szCs w:val="24"/>
              </w:rPr>
            </w:pPr>
            <w:r>
              <w:rPr>
                <w:rFonts w:hint="eastAsia" w:ascii="宋体" w:hAnsi="宋体" w:eastAsia="宋体" w:cs="宋体"/>
                <w:color w:val="000000"/>
                <w:spacing w:val="20"/>
                <w:kern w:val="0"/>
                <w:sz w:val="24"/>
                <w:szCs w:val="24"/>
              </w:rPr>
              <w:t>√</w:t>
            </w:r>
          </w:p>
        </w:tc>
        <w:tc>
          <w:tcPr>
            <w:tcW w:w="57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olor w:val="000000"/>
                <w:spacing w:val="20"/>
                <w:sz w:val="24"/>
                <w:szCs w:val="24"/>
              </w:rPr>
            </w:pPr>
          </w:p>
        </w:tc>
        <w:tc>
          <w:tcPr>
            <w:tcW w:w="391"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hint="default" w:ascii="宋体" w:hAnsi="宋体" w:eastAsia="宋体"/>
                <w:color w:val="000000"/>
                <w:spacing w:val="20"/>
                <w:sz w:val="24"/>
                <w:szCs w:val="24"/>
                <w:lang w:val="en-US" w:eastAsia="zh-CN"/>
              </w:rPr>
            </w:pPr>
            <w:r>
              <w:rPr>
                <w:rFonts w:hint="eastAsia" w:ascii="宋体" w:hAnsi="宋体" w:eastAsia="宋体"/>
                <w:color w:val="000000"/>
                <w:spacing w:val="20"/>
                <w:sz w:val="24"/>
                <w:szCs w:val="24"/>
                <w:lang w:val="en-US" w:eastAsia="zh-CN"/>
              </w:rPr>
              <w:t>600</w:t>
            </w:r>
          </w:p>
        </w:tc>
        <w:tc>
          <w:tcPr>
            <w:tcW w:w="46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hint="default" w:ascii="宋体" w:hAnsi="宋体" w:eastAsia="宋体"/>
                <w:color w:val="000000"/>
                <w:spacing w:val="20"/>
                <w:sz w:val="24"/>
                <w:szCs w:val="24"/>
                <w:lang w:val="en-US" w:eastAsia="zh-CN"/>
              </w:rPr>
            </w:pPr>
            <w:r>
              <w:rPr>
                <w:rFonts w:hint="eastAsia" w:ascii="宋体" w:hAnsi="宋体" w:eastAsia="宋体"/>
                <w:color w:val="000000"/>
                <w:spacing w:val="20"/>
                <w:sz w:val="24"/>
                <w:szCs w:val="24"/>
                <w:lang w:val="en-US" w:eastAsia="zh-CN"/>
              </w:rPr>
              <w:t>600</w:t>
            </w:r>
          </w:p>
        </w:tc>
        <w:tc>
          <w:tcPr>
            <w:tcW w:w="48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p>
        </w:tc>
        <w:tc>
          <w:tcPr>
            <w:tcW w:w="353"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p>
        </w:tc>
        <w:tc>
          <w:tcPr>
            <w:tcW w:w="41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p>
        </w:tc>
        <w:tc>
          <w:tcPr>
            <w:tcW w:w="34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p>
        </w:tc>
        <w:tc>
          <w:tcPr>
            <w:tcW w:w="39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olor w:val="000000"/>
                <w:spacing w:val="20"/>
                <w:kern w:val="10"/>
                <w:sz w:val="24"/>
                <w:szCs w:val="24"/>
              </w:rPr>
            </w:pPr>
          </w:p>
        </w:tc>
        <w:tc>
          <w:tcPr>
            <w:tcW w:w="3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3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40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30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default" w:ascii="宋体" w:hAnsi="宋体" w:eastAsia="宋体"/>
                <w:color w:val="000000"/>
                <w:spacing w:val="20"/>
                <w:kern w:val="10"/>
                <w:sz w:val="24"/>
                <w:szCs w:val="24"/>
                <w:lang w:val="en-US" w:eastAsia="zh-CN"/>
              </w:rPr>
            </w:pPr>
            <w:r>
              <w:rPr>
                <w:rFonts w:hint="eastAsia" w:ascii="宋体" w:hAnsi="宋体" w:eastAsia="宋体"/>
                <w:color w:val="000000"/>
                <w:spacing w:val="20"/>
                <w:kern w:val="10"/>
                <w:sz w:val="24"/>
                <w:szCs w:val="24"/>
                <w:lang w:val="en-US" w:eastAsia="zh-CN"/>
              </w:rPr>
              <w:t>30</w:t>
            </w:r>
          </w:p>
        </w:tc>
        <w:tc>
          <w:tcPr>
            <w:tcW w:w="30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default" w:ascii="宋体" w:hAnsi="宋体" w:eastAsia="宋体"/>
                <w:color w:val="000000"/>
                <w:spacing w:val="20"/>
                <w:kern w:val="10"/>
                <w:sz w:val="24"/>
                <w:szCs w:val="24"/>
                <w:lang w:val="en-US" w:eastAsia="zh-CN"/>
              </w:rPr>
            </w:pPr>
            <w:r>
              <w:rPr>
                <w:rFonts w:hint="eastAsia" w:ascii="宋体" w:hAnsi="宋体" w:eastAsia="宋体"/>
                <w:color w:val="000000"/>
                <w:spacing w:val="20"/>
                <w:kern w:val="10"/>
                <w:sz w:val="24"/>
                <w:szCs w:val="24"/>
                <w:lang w:val="en-US" w:eastAsia="zh-CN"/>
              </w:rPr>
              <w:t>30</w:t>
            </w:r>
          </w:p>
        </w:tc>
        <w:tc>
          <w:tcPr>
            <w:tcW w:w="3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32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55" w:type="dxa"/>
            <w:tcBorders>
              <w:left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宋体" w:hAnsi="宋体" w:eastAsia="宋体"/>
                <w:b/>
                <w:bCs/>
                <w:color w:val="000000"/>
                <w:spacing w:val="20"/>
                <w:kern w:val="10"/>
                <w:sz w:val="24"/>
                <w:szCs w:val="24"/>
                <w:lang w:val="en-US" w:eastAsia="zh-CN"/>
              </w:rPr>
            </w:pPr>
            <w:r>
              <w:rPr>
                <w:rFonts w:hint="eastAsia" w:ascii="宋体" w:hAnsi="宋体" w:eastAsia="宋体"/>
                <w:b/>
                <w:bCs/>
                <w:color w:val="000000"/>
                <w:spacing w:val="20"/>
                <w:kern w:val="10"/>
                <w:sz w:val="24"/>
                <w:szCs w:val="24"/>
                <w:lang w:val="en-US" w:eastAsia="zh-CN"/>
              </w:rPr>
              <w:t>22</w:t>
            </w:r>
          </w:p>
        </w:tc>
        <w:tc>
          <w:tcPr>
            <w:tcW w:w="18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b/>
                <w:bCs/>
                <w:color w:val="000000"/>
                <w:spacing w:val="20"/>
                <w:kern w:val="10"/>
                <w:sz w:val="18"/>
                <w:szCs w:val="18"/>
                <w:lang w:val="en-US" w:eastAsia="zh-CN"/>
              </w:rPr>
            </w:pPr>
            <w:r>
              <w:rPr>
                <w:rFonts w:hint="eastAsia" w:ascii="宋体" w:hAnsi="宋体" w:eastAsia="宋体"/>
                <w:b/>
                <w:bCs/>
                <w:color w:val="000000"/>
                <w:spacing w:val="20"/>
                <w:kern w:val="10"/>
                <w:sz w:val="18"/>
                <w:szCs w:val="18"/>
                <w:lang w:val="en-US" w:eastAsia="zh-CN"/>
              </w:rPr>
              <w:t>顶岗实习</w:t>
            </w:r>
          </w:p>
        </w:tc>
        <w:tc>
          <w:tcPr>
            <w:tcW w:w="3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pacing w:val="20"/>
                <w:kern w:val="10"/>
                <w:sz w:val="24"/>
                <w:szCs w:val="24"/>
              </w:rPr>
            </w:pPr>
          </w:p>
        </w:tc>
        <w:tc>
          <w:tcPr>
            <w:tcW w:w="31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hint="eastAsia" w:ascii="宋体" w:hAnsi="宋体" w:eastAsia="宋体" w:cs="宋体"/>
                <w:color w:val="000000"/>
                <w:spacing w:val="20"/>
                <w:kern w:val="0"/>
                <w:sz w:val="24"/>
                <w:szCs w:val="24"/>
              </w:rPr>
            </w:pPr>
            <w:r>
              <w:rPr>
                <w:rFonts w:hint="eastAsia" w:ascii="宋体" w:hAnsi="宋体" w:eastAsia="宋体" w:cs="宋体"/>
                <w:color w:val="000000"/>
                <w:spacing w:val="20"/>
                <w:kern w:val="0"/>
                <w:sz w:val="24"/>
                <w:szCs w:val="24"/>
              </w:rPr>
              <w:t>√</w:t>
            </w:r>
          </w:p>
        </w:tc>
        <w:tc>
          <w:tcPr>
            <w:tcW w:w="57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olor w:val="000000"/>
                <w:spacing w:val="20"/>
                <w:sz w:val="24"/>
                <w:szCs w:val="24"/>
              </w:rPr>
            </w:pPr>
          </w:p>
        </w:tc>
        <w:tc>
          <w:tcPr>
            <w:tcW w:w="391"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hint="default" w:ascii="宋体" w:hAnsi="宋体" w:eastAsia="宋体"/>
                <w:color w:val="000000"/>
                <w:spacing w:val="20"/>
                <w:sz w:val="24"/>
                <w:szCs w:val="24"/>
                <w:lang w:val="en-US" w:eastAsia="zh-CN"/>
              </w:rPr>
            </w:pPr>
            <w:r>
              <w:rPr>
                <w:rFonts w:hint="eastAsia" w:ascii="宋体" w:hAnsi="宋体" w:eastAsia="宋体"/>
                <w:color w:val="000000"/>
                <w:spacing w:val="20"/>
                <w:sz w:val="24"/>
                <w:szCs w:val="24"/>
                <w:lang w:val="en-US" w:eastAsia="zh-CN"/>
              </w:rPr>
              <w:t>600</w:t>
            </w:r>
          </w:p>
        </w:tc>
        <w:tc>
          <w:tcPr>
            <w:tcW w:w="46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hint="default" w:ascii="宋体" w:hAnsi="宋体" w:eastAsia="宋体"/>
                <w:color w:val="000000"/>
                <w:spacing w:val="20"/>
                <w:sz w:val="24"/>
                <w:szCs w:val="24"/>
                <w:lang w:val="en-US" w:eastAsia="zh-CN"/>
              </w:rPr>
            </w:pPr>
            <w:r>
              <w:rPr>
                <w:rFonts w:hint="eastAsia" w:ascii="宋体" w:hAnsi="宋体" w:eastAsia="宋体"/>
                <w:color w:val="000000"/>
                <w:spacing w:val="20"/>
                <w:sz w:val="24"/>
                <w:szCs w:val="24"/>
                <w:lang w:val="en-US" w:eastAsia="zh-CN"/>
              </w:rPr>
              <w:t>600</w:t>
            </w:r>
          </w:p>
        </w:tc>
        <w:tc>
          <w:tcPr>
            <w:tcW w:w="48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p>
        </w:tc>
        <w:tc>
          <w:tcPr>
            <w:tcW w:w="353"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p>
        </w:tc>
        <w:tc>
          <w:tcPr>
            <w:tcW w:w="41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p>
        </w:tc>
        <w:tc>
          <w:tcPr>
            <w:tcW w:w="34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eastAsia="宋体"/>
                <w:color w:val="000000"/>
                <w:spacing w:val="20"/>
                <w:sz w:val="24"/>
                <w:szCs w:val="24"/>
              </w:rPr>
            </w:pPr>
          </w:p>
        </w:tc>
        <w:tc>
          <w:tcPr>
            <w:tcW w:w="39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olor w:val="000000"/>
                <w:spacing w:val="20"/>
                <w:kern w:val="10"/>
                <w:sz w:val="24"/>
                <w:szCs w:val="24"/>
              </w:rPr>
            </w:pPr>
          </w:p>
        </w:tc>
        <w:tc>
          <w:tcPr>
            <w:tcW w:w="3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3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40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30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30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3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default" w:ascii="宋体" w:hAnsi="宋体" w:eastAsia="宋体"/>
                <w:color w:val="000000"/>
                <w:spacing w:val="20"/>
                <w:kern w:val="10"/>
                <w:sz w:val="24"/>
                <w:szCs w:val="24"/>
                <w:lang w:val="en-US" w:eastAsia="zh-CN"/>
              </w:rPr>
            </w:pPr>
            <w:r>
              <w:rPr>
                <w:rFonts w:hint="eastAsia" w:ascii="宋体" w:hAnsi="宋体" w:eastAsia="宋体"/>
                <w:color w:val="000000"/>
                <w:spacing w:val="20"/>
                <w:kern w:val="10"/>
                <w:sz w:val="24"/>
                <w:szCs w:val="24"/>
                <w:lang w:val="en-US" w:eastAsia="zh-CN"/>
              </w:rPr>
              <w:t>30</w:t>
            </w:r>
          </w:p>
        </w:tc>
        <w:tc>
          <w:tcPr>
            <w:tcW w:w="32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default" w:ascii="宋体" w:hAnsi="宋体" w:eastAsia="宋体"/>
                <w:color w:val="000000"/>
                <w:spacing w:val="20"/>
                <w:kern w:val="10"/>
                <w:sz w:val="24"/>
                <w:szCs w:val="24"/>
                <w:lang w:val="en-US" w:eastAsia="zh-CN"/>
              </w:rPr>
            </w:pPr>
            <w:r>
              <w:rPr>
                <w:rFonts w:hint="eastAsia" w:ascii="宋体" w:hAnsi="宋体" w:eastAsia="宋体"/>
                <w:color w:val="000000"/>
                <w:spacing w:val="20"/>
                <w:kern w:val="10"/>
                <w:sz w:val="24"/>
                <w:szCs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701" w:type="dxa"/>
            <w:gridSpan w:val="4"/>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合    计</w:t>
            </w:r>
          </w:p>
        </w:tc>
        <w:tc>
          <w:tcPr>
            <w:tcW w:w="311"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31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57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olor w:val="000000"/>
                <w:kern w:val="0"/>
                <w:sz w:val="24"/>
                <w:szCs w:val="24"/>
              </w:rPr>
            </w:pPr>
            <w:r>
              <w:rPr>
                <w:rFonts w:hint="eastAsia" w:ascii="宋体" w:hAnsi="宋体" w:eastAsia="宋体"/>
                <w:color w:val="000000"/>
                <w:kern w:val="0"/>
                <w:sz w:val="24"/>
                <w:szCs w:val="24"/>
              </w:rPr>
              <w:t>15</w:t>
            </w:r>
            <w:bookmarkStart w:id="0" w:name="_GoBack"/>
            <w:bookmarkEnd w:id="0"/>
            <w:r>
              <w:rPr>
                <w:rFonts w:hint="eastAsia" w:ascii="宋体" w:hAnsi="宋体" w:eastAsia="宋体"/>
                <w:color w:val="000000"/>
                <w:kern w:val="0"/>
                <w:sz w:val="24"/>
                <w:szCs w:val="24"/>
              </w:rPr>
              <w:t>20</w:t>
            </w:r>
          </w:p>
        </w:tc>
        <w:tc>
          <w:tcPr>
            <w:tcW w:w="391"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140" w:firstLineChars="50"/>
              <w:textAlignment w:val="center"/>
              <w:rPr>
                <w:rFonts w:hint="default" w:ascii="宋体" w:hAnsi="宋体" w:eastAsia="宋体"/>
                <w:color w:val="000000"/>
                <w:spacing w:val="20"/>
                <w:sz w:val="24"/>
                <w:szCs w:val="24"/>
                <w:lang w:val="en-US" w:eastAsia="zh-CN"/>
              </w:rPr>
            </w:pPr>
            <w:r>
              <w:rPr>
                <w:rFonts w:hint="eastAsia" w:ascii="宋体" w:hAnsi="宋体" w:eastAsia="宋体"/>
                <w:color w:val="000000"/>
                <w:spacing w:val="20"/>
                <w:sz w:val="24"/>
                <w:szCs w:val="24"/>
                <w:lang w:val="en-US" w:eastAsia="zh-CN"/>
              </w:rPr>
              <w:t>2080</w:t>
            </w:r>
          </w:p>
        </w:tc>
        <w:tc>
          <w:tcPr>
            <w:tcW w:w="46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hint="default" w:ascii="宋体" w:hAnsi="宋体" w:eastAsia="宋体"/>
                <w:color w:val="000000"/>
                <w:spacing w:val="20"/>
                <w:sz w:val="24"/>
                <w:szCs w:val="24"/>
                <w:lang w:val="en-US" w:eastAsia="zh-CN"/>
              </w:rPr>
            </w:pPr>
            <w:r>
              <w:rPr>
                <w:rFonts w:hint="eastAsia" w:ascii="宋体" w:hAnsi="宋体" w:eastAsia="宋体"/>
                <w:color w:val="000000"/>
                <w:spacing w:val="20"/>
                <w:sz w:val="24"/>
                <w:szCs w:val="24"/>
                <w:lang w:val="en-US" w:eastAsia="zh-CN"/>
              </w:rPr>
              <w:t>3600</w:t>
            </w:r>
          </w:p>
        </w:tc>
        <w:tc>
          <w:tcPr>
            <w:tcW w:w="48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olor w:val="000000"/>
                <w:spacing w:val="20"/>
                <w:sz w:val="24"/>
                <w:szCs w:val="24"/>
              </w:rPr>
            </w:pPr>
            <w:r>
              <w:rPr>
                <w:rFonts w:hint="eastAsia" w:ascii="宋体" w:hAnsi="宋体" w:eastAsia="宋体"/>
                <w:color w:val="000000"/>
                <w:spacing w:val="20"/>
                <w:sz w:val="24"/>
                <w:szCs w:val="24"/>
              </w:rPr>
              <w:t>28</w:t>
            </w:r>
          </w:p>
        </w:tc>
        <w:tc>
          <w:tcPr>
            <w:tcW w:w="353"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olor w:val="000000"/>
                <w:spacing w:val="20"/>
                <w:sz w:val="24"/>
                <w:szCs w:val="24"/>
              </w:rPr>
            </w:pPr>
            <w:r>
              <w:rPr>
                <w:rFonts w:hint="eastAsia" w:ascii="宋体" w:hAnsi="宋体" w:eastAsia="宋体"/>
                <w:color w:val="000000"/>
                <w:spacing w:val="20"/>
                <w:sz w:val="24"/>
                <w:szCs w:val="24"/>
              </w:rPr>
              <w:t>28</w:t>
            </w:r>
          </w:p>
        </w:tc>
        <w:tc>
          <w:tcPr>
            <w:tcW w:w="417"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olor w:val="000000"/>
                <w:spacing w:val="20"/>
                <w:sz w:val="24"/>
                <w:szCs w:val="24"/>
              </w:rPr>
            </w:pPr>
            <w:r>
              <w:rPr>
                <w:rFonts w:hint="eastAsia" w:ascii="宋体" w:hAnsi="宋体" w:eastAsia="宋体"/>
                <w:color w:val="000000"/>
                <w:spacing w:val="20"/>
                <w:sz w:val="24"/>
                <w:szCs w:val="24"/>
              </w:rPr>
              <w:t>28</w:t>
            </w:r>
          </w:p>
        </w:tc>
        <w:tc>
          <w:tcPr>
            <w:tcW w:w="34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olor w:val="000000"/>
                <w:spacing w:val="20"/>
                <w:sz w:val="24"/>
                <w:szCs w:val="24"/>
              </w:rPr>
            </w:pPr>
            <w:r>
              <w:rPr>
                <w:rFonts w:hint="eastAsia" w:ascii="宋体" w:hAnsi="宋体" w:eastAsia="宋体"/>
                <w:color w:val="000000"/>
                <w:spacing w:val="20"/>
                <w:sz w:val="24"/>
                <w:szCs w:val="24"/>
              </w:rPr>
              <w:t>28</w:t>
            </w:r>
          </w:p>
        </w:tc>
        <w:tc>
          <w:tcPr>
            <w:tcW w:w="39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olor w:val="000000"/>
                <w:spacing w:val="20"/>
                <w:sz w:val="24"/>
                <w:szCs w:val="24"/>
              </w:rPr>
            </w:pPr>
            <w:r>
              <w:rPr>
                <w:rFonts w:hint="eastAsia" w:ascii="宋体" w:hAnsi="宋体" w:eastAsia="宋体"/>
                <w:color w:val="000000"/>
                <w:spacing w:val="20"/>
                <w:sz w:val="24"/>
                <w:szCs w:val="24"/>
              </w:rPr>
              <w:t>28</w:t>
            </w:r>
          </w:p>
        </w:tc>
        <w:tc>
          <w:tcPr>
            <w:tcW w:w="3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olor w:val="000000"/>
                <w:spacing w:val="20"/>
                <w:sz w:val="24"/>
                <w:szCs w:val="24"/>
              </w:rPr>
            </w:pPr>
            <w:r>
              <w:rPr>
                <w:rFonts w:hint="eastAsia" w:ascii="宋体" w:hAnsi="宋体" w:eastAsia="宋体"/>
                <w:color w:val="000000"/>
                <w:spacing w:val="20"/>
                <w:sz w:val="24"/>
                <w:szCs w:val="24"/>
              </w:rPr>
              <w:t>28</w:t>
            </w:r>
          </w:p>
        </w:tc>
        <w:tc>
          <w:tcPr>
            <w:tcW w:w="3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olor w:val="000000"/>
                <w:spacing w:val="20"/>
                <w:sz w:val="24"/>
                <w:szCs w:val="24"/>
              </w:rPr>
            </w:pPr>
            <w:r>
              <w:rPr>
                <w:rFonts w:hint="eastAsia" w:ascii="宋体" w:hAnsi="宋体" w:eastAsia="宋体"/>
                <w:color w:val="000000"/>
                <w:spacing w:val="20"/>
                <w:sz w:val="24"/>
                <w:szCs w:val="24"/>
              </w:rPr>
              <w:t>28</w:t>
            </w:r>
          </w:p>
        </w:tc>
        <w:tc>
          <w:tcPr>
            <w:tcW w:w="40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olor w:val="000000"/>
                <w:spacing w:val="20"/>
                <w:sz w:val="24"/>
                <w:szCs w:val="24"/>
              </w:rPr>
            </w:pPr>
            <w:r>
              <w:rPr>
                <w:rFonts w:hint="eastAsia" w:ascii="宋体" w:hAnsi="宋体" w:eastAsia="宋体"/>
                <w:color w:val="000000"/>
                <w:spacing w:val="20"/>
                <w:sz w:val="24"/>
                <w:szCs w:val="24"/>
              </w:rPr>
              <w:t>28</w:t>
            </w:r>
          </w:p>
        </w:tc>
        <w:tc>
          <w:tcPr>
            <w:tcW w:w="30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hint="default" w:ascii="宋体" w:hAnsi="宋体" w:eastAsia="宋体"/>
                <w:color w:val="000000"/>
                <w:spacing w:val="20"/>
                <w:sz w:val="24"/>
                <w:szCs w:val="24"/>
                <w:lang w:val="en-US" w:eastAsia="zh-CN"/>
              </w:rPr>
            </w:pPr>
            <w:r>
              <w:rPr>
                <w:rFonts w:hint="eastAsia" w:ascii="宋体" w:hAnsi="宋体" w:eastAsia="宋体"/>
                <w:color w:val="000000"/>
                <w:spacing w:val="20"/>
                <w:sz w:val="24"/>
                <w:szCs w:val="24"/>
                <w:lang w:val="en-US" w:eastAsia="zh-CN"/>
              </w:rPr>
              <w:t>30</w:t>
            </w:r>
          </w:p>
        </w:tc>
        <w:tc>
          <w:tcPr>
            <w:tcW w:w="30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hint="default" w:ascii="宋体" w:hAnsi="宋体" w:eastAsia="宋体"/>
                <w:color w:val="000000"/>
                <w:spacing w:val="20"/>
                <w:sz w:val="24"/>
                <w:szCs w:val="24"/>
                <w:lang w:val="en-US" w:eastAsia="zh-CN"/>
              </w:rPr>
            </w:pPr>
            <w:r>
              <w:rPr>
                <w:rFonts w:hint="eastAsia" w:ascii="宋体" w:hAnsi="宋体" w:eastAsia="宋体"/>
                <w:color w:val="000000"/>
                <w:spacing w:val="20"/>
                <w:sz w:val="24"/>
                <w:szCs w:val="24"/>
                <w:lang w:val="en-US" w:eastAsia="zh-CN"/>
              </w:rPr>
              <w:t>30</w:t>
            </w:r>
          </w:p>
        </w:tc>
        <w:tc>
          <w:tcPr>
            <w:tcW w:w="32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hint="default" w:ascii="宋体" w:hAnsi="宋体" w:eastAsia="宋体"/>
                <w:color w:val="000000"/>
                <w:spacing w:val="20"/>
                <w:sz w:val="24"/>
                <w:szCs w:val="24"/>
                <w:lang w:val="en-US" w:eastAsia="zh-CN"/>
              </w:rPr>
            </w:pPr>
            <w:r>
              <w:rPr>
                <w:rFonts w:hint="eastAsia" w:ascii="宋体" w:hAnsi="宋体" w:eastAsia="宋体"/>
                <w:color w:val="000000"/>
                <w:spacing w:val="20"/>
                <w:sz w:val="24"/>
                <w:szCs w:val="24"/>
                <w:lang w:val="en-US" w:eastAsia="zh-CN"/>
              </w:rPr>
              <w:t>30</w:t>
            </w:r>
          </w:p>
        </w:tc>
        <w:tc>
          <w:tcPr>
            <w:tcW w:w="32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hint="default" w:ascii="宋体" w:hAnsi="宋体" w:eastAsia="宋体"/>
                <w:color w:val="000000"/>
                <w:spacing w:val="20"/>
                <w:sz w:val="24"/>
                <w:szCs w:val="24"/>
                <w:lang w:val="en-US" w:eastAsia="zh-CN"/>
              </w:rPr>
            </w:pPr>
            <w:r>
              <w:rPr>
                <w:rFonts w:hint="eastAsia" w:ascii="宋体" w:hAnsi="宋体" w:eastAsia="宋体"/>
                <w:color w:val="000000"/>
                <w:spacing w:val="20"/>
                <w:sz w:val="24"/>
                <w:szCs w:val="24"/>
                <w:lang w:val="en-US" w:eastAsia="zh-CN"/>
              </w:rPr>
              <w:t>30</w:t>
            </w:r>
          </w:p>
        </w:tc>
      </w:tr>
    </w:tbl>
    <w:p>
      <w:pPr>
        <w:spacing w:beforeLines="50"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（二）综合实践课程</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综合实践课程应突出产学结合特色，与国家职业技能鉴定相接轨，培养学生的实践能力、专业技能、敬业精神和严谨求实作风。实践课程体系主要由基本技能训练、职业技能训练、职业综合实践等组成。</w:t>
      </w:r>
    </w:p>
    <w:p>
      <w:pPr>
        <w:spacing w:beforeLines="50"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1、基本技能训练</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航空服务专业各门课程具有较强的实践性，为使学生对相关理论知识有更好地理解，每学期都根据所学课程相应安排一定学时实践训练。在学生通过课堂学习掌握了大量理论知识之后，进行一定实践训练，提高学生学习航空服务专业技能的兴趣。</w:t>
      </w:r>
    </w:p>
    <w:p>
      <w:pPr>
        <w:spacing w:beforeLines="50"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2、职业技能训练</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1）礼仪：培养学生的职业素质和职业形象，为学生今后从事航空服务工作打下坚实的基础；</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2）舞蹈：辅助学生塑造更好的仪态以及气质；</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3）形体：学生通过训练，能全面提升自己的形体与形象，锻炼自己的心理适应和承受能力。</w:t>
      </w:r>
    </w:p>
    <w:p>
      <w:pPr>
        <w:spacing w:beforeLines="50"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3、职业综合社会实践</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实习是对学生进行教育、教学能力全面训练和理论联系实际的重要环节，也是保证人才规格的重要手段。通过实习，使学生得到从教技能与素质的严格训练，培养学生运用所学知识和技能，独立从事专业工作的能力，并进一步提高认识，巩固专业思想，从而成为合格的航空服务人员。</w:t>
      </w:r>
    </w:p>
    <w:p>
      <w:pPr>
        <w:spacing w:line="440" w:lineRule="exact"/>
        <w:jc w:val="center"/>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附：综合实践课程安排表</w:t>
      </w:r>
    </w:p>
    <w:tbl>
      <w:tblPr>
        <w:tblStyle w:val="7"/>
        <w:tblW w:w="90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75"/>
        <w:gridCol w:w="3228"/>
        <w:gridCol w:w="496"/>
        <w:gridCol w:w="594"/>
        <w:gridCol w:w="534"/>
        <w:gridCol w:w="534"/>
        <w:gridCol w:w="534"/>
        <w:gridCol w:w="534"/>
        <w:gridCol w:w="534"/>
        <w:gridCol w:w="534"/>
        <w:gridCol w:w="534"/>
        <w:gridCol w:w="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8" w:hRule="atLeast"/>
          <w:jc w:val="center"/>
        </w:trPr>
        <w:tc>
          <w:tcPr>
            <w:tcW w:w="475" w:type="dxa"/>
            <w:vMerge w:val="restart"/>
            <w:tcMar>
              <w:top w:w="15" w:type="dxa"/>
              <w:left w:w="15" w:type="dxa"/>
              <w:bottom w:w="0" w:type="dxa"/>
              <w:right w:w="15" w:type="dxa"/>
            </w:tcMar>
            <w:vAlign w:val="center"/>
          </w:tcPr>
          <w:p>
            <w:pPr>
              <w:pStyle w:val="32"/>
              <w:rPr>
                <w:color w:val="000000"/>
                <w:sz w:val="24"/>
                <w:szCs w:val="24"/>
              </w:rPr>
            </w:pPr>
            <w:r>
              <w:rPr>
                <w:rFonts w:hint="eastAsia"/>
                <w:color w:val="000000"/>
                <w:sz w:val="24"/>
                <w:szCs w:val="24"/>
              </w:rPr>
              <w:t>序</w:t>
            </w:r>
          </w:p>
          <w:p>
            <w:pPr>
              <w:pStyle w:val="32"/>
              <w:rPr>
                <w:color w:val="000000"/>
                <w:sz w:val="24"/>
                <w:szCs w:val="24"/>
              </w:rPr>
            </w:pPr>
            <w:r>
              <w:rPr>
                <w:rFonts w:hint="eastAsia"/>
                <w:color w:val="000000"/>
                <w:sz w:val="24"/>
                <w:szCs w:val="24"/>
              </w:rPr>
              <w:t>号</w:t>
            </w:r>
          </w:p>
        </w:tc>
        <w:tc>
          <w:tcPr>
            <w:tcW w:w="3228" w:type="dxa"/>
            <w:vMerge w:val="restart"/>
            <w:tcMar>
              <w:top w:w="15" w:type="dxa"/>
              <w:left w:w="15" w:type="dxa"/>
              <w:bottom w:w="0" w:type="dxa"/>
              <w:right w:w="15" w:type="dxa"/>
            </w:tcMar>
            <w:vAlign w:val="center"/>
          </w:tcPr>
          <w:p>
            <w:pPr>
              <w:pStyle w:val="32"/>
              <w:rPr>
                <w:color w:val="000000"/>
                <w:sz w:val="24"/>
                <w:szCs w:val="24"/>
              </w:rPr>
            </w:pPr>
            <w:r>
              <w:rPr>
                <w:rFonts w:hint="eastAsia"/>
                <w:color w:val="000000"/>
                <w:sz w:val="24"/>
                <w:szCs w:val="24"/>
              </w:rPr>
              <w:t xml:space="preserve"> 实践项目</w:t>
            </w:r>
          </w:p>
        </w:tc>
        <w:tc>
          <w:tcPr>
            <w:tcW w:w="496" w:type="dxa"/>
            <w:vMerge w:val="restart"/>
            <w:tcMar>
              <w:top w:w="15" w:type="dxa"/>
              <w:left w:w="15" w:type="dxa"/>
              <w:bottom w:w="0" w:type="dxa"/>
              <w:right w:w="15" w:type="dxa"/>
            </w:tcMar>
            <w:vAlign w:val="center"/>
          </w:tcPr>
          <w:p>
            <w:pPr>
              <w:pStyle w:val="32"/>
              <w:rPr>
                <w:color w:val="000000"/>
                <w:sz w:val="24"/>
                <w:szCs w:val="24"/>
              </w:rPr>
            </w:pPr>
            <w:r>
              <w:rPr>
                <w:rFonts w:hint="eastAsia"/>
                <w:color w:val="000000"/>
                <w:sz w:val="24"/>
                <w:szCs w:val="24"/>
              </w:rPr>
              <w:t>周</w:t>
            </w:r>
          </w:p>
          <w:p>
            <w:pPr>
              <w:pStyle w:val="32"/>
              <w:rPr>
                <w:color w:val="000000"/>
                <w:sz w:val="24"/>
                <w:szCs w:val="24"/>
              </w:rPr>
            </w:pPr>
            <w:r>
              <w:rPr>
                <w:rFonts w:hint="eastAsia"/>
                <w:color w:val="000000"/>
                <w:sz w:val="24"/>
                <w:szCs w:val="24"/>
              </w:rPr>
              <w:t xml:space="preserve">数 </w:t>
            </w:r>
          </w:p>
        </w:tc>
        <w:tc>
          <w:tcPr>
            <w:tcW w:w="594" w:type="dxa"/>
            <w:vMerge w:val="restart"/>
            <w:tcMar>
              <w:top w:w="15" w:type="dxa"/>
              <w:left w:w="15" w:type="dxa"/>
              <w:bottom w:w="0" w:type="dxa"/>
              <w:right w:w="15" w:type="dxa"/>
            </w:tcMar>
            <w:vAlign w:val="center"/>
          </w:tcPr>
          <w:p>
            <w:pPr>
              <w:pStyle w:val="32"/>
              <w:rPr>
                <w:color w:val="000000"/>
                <w:sz w:val="24"/>
                <w:szCs w:val="24"/>
              </w:rPr>
            </w:pPr>
            <w:r>
              <w:rPr>
                <w:rFonts w:hint="eastAsia"/>
                <w:color w:val="000000"/>
                <w:sz w:val="24"/>
                <w:szCs w:val="24"/>
              </w:rPr>
              <w:t>学</w:t>
            </w:r>
          </w:p>
          <w:p>
            <w:pPr>
              <w:pStyle w:val="32"/>
              <w:rPr>
                <w:color w:val="000000"/>
                <w:sz w:val="24"/>
                <w:szCs w:val="24"/>
              </w:rPr>
            </w:pPr>
            <w:r>
              <w:rPr>
                <w:rFonts w:hint="eastAsia"/>
                <w:color w:val="000000"/>
                <w:sz w:val="24"/>
                <w:szCs w:val="24"/>
              </w:rPr>
              <w:t xml:space="preserve">时            </w:t>
            </w:r>
          </w:p>
        </w:tc>
        <w:tc>
          <w:tcPr>
            <w:tcW w:w="3204" w:type="dxa"/>
            <w:gridSpan w:val="6"/>
            <w:tcMar>
              <w:top w:w="15" w:type="dxa"/>
              <w:left w:w="15" w:type="dxa"/>
              <w:bottom w:w="0" w:type="dxa"/>
              <w:right w:w="15" w:type="dxa"/>
            </w:tcMar>
            <w:vAlign w:val="center"/>
          </w:tcPr>
          <w:p>
            <w:pPr>
              <w:pStyle w:val="32"/>
              <w:rPr>
                <w:color w:val="000000"/>
                <w:sz w:val="24"/>
                <w:szCs w:val="24"/>
              </w:rPr>
            </w:pPr>
            <w:r>
              <w:rPr>
                <w:rFonts w:hint="eastAsia"/>
                <w:color w:val="000000"/>
                <w:sz w:val="24"/>
                <w:szCs w:val="24"/>
              </w:rPr>
              <w:t>时间安排</w:t>
            </w:r>
          </w:p>
        </w:tc>
        <w:tc>
          <w:tcPr>
            <w:tcW w:w="1068" w:type="dxa"/>
            <w:gridSpan w:val="2"/>
            <w:tcMar>
              <w:top w:w="15" w:type="dxa"/>
              <w:left w:w="15" w:type="dxa"/>
              <w:bottom w:w="0" w:type="dxa"/>
              <w:right w:w="15" w:type="dxa"/>
            </w:tcMar>
            <w:vAlign w:val="center"/>
          </w:tcPr>
          <w:p>
            <w:pPr>
              <w:pStyle w:val="32"/>
              <w:rPr>
                <w:color w:val="000000"/>
                <w:sz w:val="24"/>
                <w:szCs w:val="24"/>
              </w:rPr>
            </w:pPr>
            <w:r>
              <w:rPr>
                <w:rFonts w:hint="eastAsia"/>
                <w:color w:val="000000"/>
                <w:sz w:val="24"/>
                <w:szCs w:val="24"/>
              </w:rPr>
              <w:t>实践</w:t>
            </w:r>
          </w:p>
          <w:p>
            <w:pPr>
              <w:pStyle w:val="32"/>
              <w:rPr>
                <w:color w:val="000000"/>
                <w:sz w:val="24"/>
                <w:szCs w:val="24"/>
              </w:rPr>
            </w:pPr>
            <w:r>
              <w:rPr>
                <w:rFonts w:hint="eastAsia"/>
                <w:color w:val="000000"/>
                <w:sz w:val="24"/>
                <w:szCs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3" w:hRule="atLeast"/>
          <w:jc w:val="center"/>
        </w:trPr>
        <w:tc>
          <w:tcPr>
            <w:tcW w:w="475" w:type="dxa"/>
            <w:vMerge w:val="continue"/>
            <w:vAlign w:val="center"/>
          </w:tcPr>
          <w:p>
            <w:pPr>
              <w:widowControl/>
              <w:jc w:val="left"/>
              <w:rPr>
                <w:rFonts w:ascii="宋体" w:hAnsi="宋体" w:eastAsia="宋体"/>
                <w:b/>
                <w:color w:val="000000"/>
                <w:kern w:val="10"/>
                <w:sz w:val="24"/>
                <w:szCs w:val="24"/>
              </w:rPr>
            </w:pPr>
          </w:p>
        </w:tc>
        <w:tc>
          <w:tcPr>
            <w:tcW w:w="3228" w:type="dxa"/>
            <w:vMerge w:val="continue"/>
            <w:vAlign w:val="center"/>
          </w:tcPr>
          <w:p>
            <w:pPr>
              <w:widowControl/>
              <w:jc w:val="left"/>
              <w:rPr>
                <w:rFonts w:ascii="宋体" w:hAnsi="宋体" w:eastAsia="宋体"/>
                <w:b/>
                <w:color w:val="000000"/>
                <w:kern w:val="10"/>
                <w:sz w:val="24"/>
                <w:szCs w:val="24"/>
              </w:rPr>
            </w:pPr>
          </w:p>
        </w:tc>
        <w:tc>
          <w:tcPr>
            <w:tcW w:w="496" w:type="dxa"/>
            <w:vMerge w:val="continue"/>
            <w:vAlign w:val="center"/>
          </w:tcPr>
          <w:p>
            <w:pPr>
              <w:widowControl/>
              <w:jc w:val="left"/>
              <w:rPr>
                <w:rFonts w:ascii="宋体" w:hAnsi="宋体" w:eastAsia="宋体"/>
                <w:b/>
                <w:color w:val="000000"/>
                <w:kern w:val="10"/>
                <w:sz w:val="24"/>
                <w:szCs w:val="24"/>
              </w:rPr>
            </w:pPr>
          </w:p>
        </w:tc>
        <w:tc>
          <w:tcPr>
            <w:tcW w:w="594" w:type="dxa"/>
            <w:vMerge w:val="continue"/>
            <w:vAlign w:val="center"/>
          </w:tcPr>
          <w:p>
            <w:pPr>
              <w:widowControl/>
              <w:jc w:val="left"/>
              <w:rPr>
                <w:rFonts w:ascii="宋体" w:hAnsi="宋体" w:eastAsia="宋体"/>
                <w:b/>
                <w:color w:val="000000"/>
                <w:kern w:val="10"/>
                <w:sz w:val="24"/>
                <w:szCs w:val="24"/>
              </w:rPr>
            </w:pPr>
          </w:p>
        </w:tc>
        <w:tc>
          <w:tcPr>
            <w:tcW w:w="534" w:type="dxa"/>
            <w:tcMar>
              <w:top w:w="15" w:type="dxa"/>
              <w:left w:w="15" w:type="dxa"/>
              <w:bottom w:w="0" w:type="dxa"/>
              <w:right w:w="15" w:type="dxa"/>
            </w:tcMar>
            <w:vAlign w:val="center"/>
          </w:tcPr>
          <w:p>
            <w:pPr>
              <w:pStyle w:val="32"/>
              <w:rPr>
                <w:color w:val="000000"/>
                <w:sz w:val="24"/>
                <w:szCs w:val="24"/>
              </w:rPr>
            </w:pPr>
            <w:r>
              <w:rPr>
                <w:rFonts w:hint="eastAsia"/>
                <w:color w:val="000000"/>
                <w:sz w:val="24"/>
                <w:szCs w:val="24"/>
              </w:rPr>
              <w:t>第一</w:t>
            </w:r>
          </w:p>
          <w:p>
            <w:pPr>
              <w:pStyle w:val="32"/>
              <w:rPr>
                <w:color w:val="000000"/>
                <w:sz w:val="24"/>
                <w:szCs w:val="24"/>
              </w:rPr>
            </w:pPr>
            <w:r>
              <w:rPr>
                <w:rFonts w:hint="eastAsia"/>
                <w:color w:val="000000"/>
                <w:sz w:val="24"/>
                <w:szCs w:val="24"/>
              </w:rPr>
              <w:t>学期</w:t>
            </w:r>
          </w:p>
        </w:tc>
        <w:tc>
          <w:tcPr>
            <w:tcW w:w="534" w:type="dxa"/>
            <w:tcMar>
              <w:top w:w="15" w:type="dxa"/>
              <w:left w:w="15" w:type="dxa"/>
              <w:bottom w:w="0" w:type="dxa"/>
              <w:right w:w="15" w:type="dxa"/>
            </w:tcMar>
            <w:vAlign w:val="center"/>
          </w:tcPr>
          <w:p>
            <w:pPr>
              <w:pStyle w:val="32"/>
              <w:rPr>
                <w:color w:val="000000"/>
                <w:sz w:val="24"/>
                <w:szCs w:val="24"/>
              </w:rPr>
            </w:pPr>
            <w:r>
              <w:rPr>
                <w:rFonts w:hint="eastAsia"/>
                <w:color w:val="000000"/>
                <w:sz w:val="24"/>
                <w:szCs w:val="24"/>
              </w:rPr>
              <w:t>第二</w:t>
            </w:r>
          </w:p>
          <w:p>
            <w:pPr>
              <w:pStyle w:val="32"/>
              <w:rPr>
                <w:color w:val="000000"/>
                <w:sz w:val="24"/>
                <w:szCs w:val="24"/>
              </w:rPr>
            </w:pPr>
            <w:r>
              <w:rPr>
                <w:rFonts w:hint="eastAsia"/>
                <w:color w:val="000000"/>
                <w:sz w:val="24"/>
                <w:szCs w:val="24"/>
              </w:rPr>
              <w:t>学期</w:t>
            </w:r>
          </w:p>
        </w:tc>
        <w:tc>
          <w:tcPr>
            <w:tcW w:w="534" w:type="dxa"/>
            <w:tcMar>
              <w:top w:w="15" w:type="dxa"/>
              <w:left w:w="15" w:type="dxa"/>
              <w:bottom w:w="0" w:type="dxa"/>
              <w:right w:w="15" w:type="dxa"/>
            </w:tcMar>
            <w:vAlign w:val="center"/>
          </w:tcPr>
          <w:p>
            <w:pPr>
              <w:pStyle w:val="32"/>
              <w:rPr>
                <w:color w:val="000000"/>
                <w:sz w:val="24"/>
                <w:szCs w:val="24"/>
              </w:rPr>
            </w:pPr>
            <w:r>
              <w:rPr>
                <w:rFonts w:hint="eastAsia"/>
                <w:color w:val="000000"/>
                <w:sz w:val="24"/>
                <w:szCs w:val="24"/>
              </w:rPr>
              <w:t>第三</w:t>
            </w:r>
          </w:p>
          <w:p>
            <w:pPr>
              <w:pStyle w:val="32"/>
              <w:rPr>
                <w:color w:val="000000"/>
                <w:sz w:val="24"/>
                <w:szCs w:val="24"/>
              </w:rPr>
            </w:pPr>
            <w:r>
              <w:rPr>
                <w:rFonts w:hint="eastAsia"/>
                <w:color w:val="000000"/>
                <w:sz w:val="24"/>
                <w:szCs w:val="24"/>
              </w:rPr>
              <w:t>学期</w:t>
            </w:r>
          </w:p>
        </w:tc>
        <w:tc>
          <w:tcPr>
            <w:tcW w:w="534" w:type="dxa"/>
            <w:tcMar>
              <w:top w:w="15" w:type="dxa"/>
              <w:left w:w="15" w:type="dxa"/>
              <w:bottom w:w="0" w:type="dxa"/>
              <w:right w:w="15" w:type="dxa"/>
            </w:tcMar>
            <w:vAlign w:val="center"/>
          </w:tcPr>
          <w:p>
            <w:pPr>
              <w:pStyle w:val="32"/>
              <w:rPr>
                <w:color w:val="000000"/>
                <w:sz w:val="24"/>
                <w:szCs w:val="24"/>
              </w:rPr>
            </w:pPr>
            <w:r>
              <w:rPr>
                <w:rFonts w:hint="eastAsia"/>
                <w:color w:val="000000"/>
                <w:sz w:val="24"/>
                <w:szCs w:val="24"/>
              </w:rPr>
              <w:t>第四</w:t>
            </w:r>
          </w:p>
          <w:p>
            <w:pPr>
              <w:pStyle w:val="32"/>
              <w:rPr>
                <w:color w:val="000000"/>
                <w:sz w:val="24"/>
                <w:szCs w:val="24"/>
              </w:rPr>
            </w:pPr>
            <w:r>
              <w:rPr>
                <w:rFonts w:hint="eastAsia"/>
                <w:color w:val="000000"/>
                <w:sz w:val="24"/>
                <w:szCs w:val="24"/>
              </w:rPr>
              <w:t>学期</w:t>
            </w:r>
          </w:p>
        </w:tc>
        <w:tc>
          <w:tcPr>
            <w:tcW w:w="534" w:type="dxa"/>
            <w:tcMar>
              <w:top w:w="15" w:type="dxa"/>
              <w:left w:w="15" w:type="dxa"/>
              <w:bottom w:w="0" w:type="dxa"/>
              <w:right w:w="15" w:type="dxa"/>
            </w:tcMar>
            <w:vAlign w:val="center"/>
          </w:tcPr>
          <w:p>
            <w:pPr>
              <w:pStyle w:val="32"/>
              <w:rPr>
                <w:color w:val="000000"/>
                <w:sz w:val="24"/>
                <w:szCs w:val="24"/>
              </w:rPr>
            </w:pPr>
            <w:r>
              <w:rPr>
                <w:rFonts w:hint="eastAsia"/>
                <w:color w:val="000000"/>
                <w:sz w:val="24"/>
                <w:szCs w:val="24"/>
              </w:rPr>
              <w:t>第五</w:t>
            </w:r>
          </w:p>
          <w:p>
            <w:pPr>
              <w:pStyle w:val="32"/>
              <w:rPr>
                <w:color w:val="000000"/>
                <w:sz w:val="24"/>
                <w:szCs w:val="24"/>
              </w:rPr>
            </w:pPr>
            <w:r>
              <w:rPr>
                <w:rFonts w:hint="eastAsia"/>
                <w:color w:val="000000"/>
                <w:sz w:val="24"/>
                <w:szCs w:val="24"/>
              </w:rPr>
              <w:t>学期</w:t>
            </w:r>
          </w:p>
        </w:tc>
        <w:tc>
          <w:tcPr>
            <w:tcW w:w="534" w:type="dxa"/>
            <w:tcMar>
              <w:top w:w="15" w:type="dxa"/>
              <w:left w:w="15" w:type="dxa"/>
              <w:bottom w:w="0" w:type="dxa"/>
              <w:right w:w="15" w:type="dxa"/>
            </w:tcMar>
            <w:vAlign w:val="center"/>
          </w:tcPr>
          <w:p>
            <w:pPr>
              <w:pStyle w:val="32"/>
              <w:rPr>
                <w:color w:val="000000"/>
                <w:sz w:val="24"/>
                <w:szCs w:val="24"/>
              </w:rPr>
            </w:pPr>
            <w:r>
              <w:rPr>
                <w:rFonts w:hint="eastAsia"/>
                <w:color w:val="000000"/>
                <w:sz w:val="24"/>
                <w:szCs w:val="24"/>
              </w:rPr>
              <w:t>第六</w:t>
            </w:r>
          </w:p>
          <w:p>
            <w:pPr>
              <w:pStyle w:val="32"/>
              <w:rPr>
                <w:color w:val="000000"/>
                <w:sz w:val="24"/>
                <w:szCs w:val="24"/>
              </w:rPr>
            </w:pPr>
            <w:r>
              <w:rPr>
                <w:rFonts w:hint="eastAsia"/>
                <w:color w:val="000000"/>
                <w:sz w:val="24"/>
                <w:szCs w:val="24"/>
              </w:rPr>
              <w:t>学期</w:t>
            </w:r>
          </w:p>
        </w:tc>
        <w:tc>
          <w:tcPr>
            <w:tcW w:w="534" w:type="dxa"/>
            <w:tcMar>
              <w:top w:w="15" w:type="dxa"/>
              <w:left w:w="15" w:type="dxa"/>
              <w:bottom w:w="0" w:type="dxa"/>
              <w:right w:w="15" w:type="dxa"/>
            </w:tcMar>
            <w:vAlign w:val="center"/>
          </w:tcPr>
          <w:p>
            <w:pPr>
              <w:pStyle w:val="32"/>
              <w:rPr>
                <w:color w:val="000000"/>
                <w:sz w:val="24"/>
                <w:szCs w:val="24"/>
              </w:rPr>
            </w:pPr>
            <w:r>
              <w:rPr>
                <w:rFonts w:hint="eastAsia"/>
                <w:color w:val="000000"/>
                <w:sz w:val="24"/>
                <w:szCs w:val="24"/>
              </w:rPr>
              <w:t>校外</w:t>
            </w:r>
          </w:p>
        </w:tc>
        <w:tc>
          <w:tcPr>
            <w:tcW w:w="534" w:type="dxa"/>
            <w:tcMar>
              <w:top w:w="15" w:type="dxa"/>
              <w:left w:w="15" w:type="dxa"/>
              <w:bottom w:w="0" w:type="dxa"/>
              <w:right w:w="15" w:type="dxa"/>
            </w:tcMar>
            <w:vAlign w:val="center"/>
          </w:tcPr>
          <w:p>
            <w:pPr>
              <w:pStyle w:val="32"/>
              <w:rPr>
                <w:color w:val="000000"/>
                <w:sz w:val="24"/>
                <w:szCs w:val="24"/>
              </w:rPr>
            </w:pPr>
            <w:r>
              <w:rPr>
                <w:rFonts w:hint="eastAsia"/>
                <w:color w:val="000000"/>
                <w:sz w:val="24"/>
                <w:szCs w:val="24"/>
              </w:rPr>
              <w:t>校内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75" w:type="dxa"/>
            <w:tcMar>
              <w:top w:w="15" w:type="dxa"/>
              <w:left w:w="15" w:type="dxa"/>
              <w:bottom w:w="0" w:type="dxa"/>
              <w:right w:w="15" w:type="dxa"/>
            </w:tcMar>
            <w:vAlign w:val="center"/>
          </w:tcPr>
          <w:p>
            <w:pPr>
              <w:pStyle w:val="33"/>
              <w:rPr>
                <w:b/>
                <w:bCs/>
                <w:color w:val="000000"/>
                <w:sz w:val="24"/>
                <w:szCs w:val="24"/>
              </w:rPr>
            </w:pPr>
            <w:r>
              <w:rPr>
                <w:rFonts w:hint="eastAsia"/>
                <w:b/>
                <w:bCs/>
                <w:color w:val="000000"/>
                <w:sz w:val="24"/>
                <w:szCs w:val="24"/>
              </w:rPr>
              <w:t>1</w:t>
            </w:r>
          </w:p>
        </w:tc>
        <w:tc>
          <w:tcPr>
            <w:tcW w:w="3228" w:type="dxa"/>
            <w:tcMar>
              <w:top w:w="15" w:type="dxa"/>
              <w:left w:w="15" w:type="dxa"/>
              <w:bottom w:w="0" w:type="dxa"/>
              <w:right w:w="15" w:type="dxa"/>
            </w:tcMar>
            <w:vAlign w:val="center"/>
          </w:tcPr>
          <w:p>
            <w:pPr>
              <w:pStyle w:val="31"/>
              <w:ind w:left="94" w:leftChars="45"/>
              <w:jc w:val="left"/>
              <w:rPr>
                <w:b/>
                <w:bCs/>
                <w:color w:val="000000"/>
                <w:sz w:val="24"/>
                <w:szCs w:val="24"/>
              </w:rPr>
            </w:pPr>
            <w:r>
              <w:rPr>
                <w:rFonts w:hint="eastAsia"/>
                <w:b/>
                <w:bCs/>
                <w:color w:val="000000"/>
                <w:sz w:val="24"/>
                <w:szCs w:val="24"/>
              </w:rPr>
              <w:t>入学教育</w:t>
            </w:r>
          </w:p>
        </w:tc>
        <w:tc>
          <w:tcPr>
            <w:tcW w:w="496" w:type="dxa"/>
            <w:tcMar>
              <w:top w:w="15" w:type="dxa"/>
              <w:left w:w="15" w:type="dxa"/>
              <w:bottom w:w="0" w:type="dxa"/>
              <w:right w:w="15" w:type="dxa"/>
            </w:tcMar>
            <w:vAlign w:val="center"/>
          </w:tcPr>
          <w:p>
            <w:pPr>
              <w:pStyle w:val="33"/>
              <w:rPr>
                <w:color w:val="000000"/>
                <w:sz w:val="24"/>
                <w:szCs w:val="24"/>
              </w:rPr>
            </w:pPr>
            <w:r>
              <w:rPr>
                <w:rFonts w:hint="eastAsia"/>
                <w:color w:val="000000"/>
                <w:sz w:val="24"/>
                <w:szCs w:val="24"/>
              </w:rPr>
              <w:t>1</w:t>
            </w:r>
          </w:p>
        </w:tc>
        <w:tc>
          <w:tcPr>
            <w:tcW w:w="594" w:type="dxa"/>
            <w:tcMar>
              <w:top w:w="15" w:type="dxa"/>
              <w:left w:w="15" w:type="dxa"/>
              <w:bottom w:w="0" w:type="dxa"/>
              <w:right w:w="15" w:type="dxa"/>
            </w:tcMar>
            <w:vAlign w:val="center"/>
          </w:tcPr>
          <w:p>
            <w:pPr>
              <w:pStyle w:val="33"/>
              <w:rPr>
                <w:color w:val="000000"/>
                <w:sz w:val="24"/>
                <w:szCs w:val="24"/>
              </w:rPr>
            </w:pPr>
            <w:r>
              <w:rPr>
                <w:rFonts w:hint="eastAsia"/>
                <w:color w:val="000000"/>
                <w:sz w:val="24"/>
                <w:szCs w:val="24"/>
              </w:rPr>
              <w:t>10</w:t>
            </w:r>
          </w:p>
        </w:tc>
        <w:tc>
          <w:tcPr>
            <w:tcW w:w="534" w:type="dxa"/>
            <w:tcMar>
              <w:top w:w="15" w:type="dxa"/>
              <w:left w:w="15" w:type="dxa"/>
              <w:bottom w:w="0" w:type="dxa"/>
              <w:right w:w="15" w:type="dxa"/>
            </w:tcMar>
            <w:vAlign w:val="center"/>
          </w:tcPr>
          <w:p>
            <w:pPr>
              <w:pStyle w:val="33"/>
              <w:rPr>
                <w:color w:val="000000"/>
                <w:sz w:val="24"/>
                <w:szCs w:val="24"/>
              </w:rPr>
            </w:pPr>
            <w:r>
              <w:rPr>
                <w:rFonts w:hint="eastAsia"/>
                <w:color w:val="000000"/>
                <w:sz w:val="24"/>
                <w:szCs w:val="24"/>
              </w:rPr>
              <w:t>√</w:t>
            </w:r>
          </w:p>
        </w:tc>
        <w:tc>
          <w:tcPr>
            <w:tcW w:w="534" w:type="dxa"/>
            <w:tcMar>
              <w:top w:w="15" w:type="dxa"/>
              <w:left w:w="15" w:type="dxa"/>
              <w:bottom w:w="0" w:type="dxa"/>
              <w:right w:w="15" w:type="dxa"/>
            </w:tcMar>
            <w:vAlign w:val="center"/>
          </w:tcPr>
          <w:p>
            <w:pPr>
              <w:pStyle w:val="33"/>
              <w:rPr>
                <w:color w:val="000000"/>
                <w:sz w:val="24"/>
                <w:szCs w:val="24"/>
              </w:rPr>
            </w:pPr>
          </w:p>
        </w:tc>
        <w:tc>
          <w:tcPr>
            <w:tcW w:w="534" w:type="dxa"/>
            <w:tcMar>
              <w:top w:w="15" w:type="dxa"/>
              <w:left w:w="15" w:type="dxa"/>
              <w:bottom w:w="0" w:type="dxa"/>
              <w:right w:w="15" w:type="dxa"/>
            </w:tcMar>
            <w:vAlign w:val="center"/>
          </w:tcPr>
          <w:p>
            <w:pPr>
              <w:pStyle w:val="33"/>
              <w:rPr>
                <w:color w:val="000000"/>
                <w:sz w:val="24"/>
                <w:szCs w:val="24"/>
              </w:rPr>
            </w:pPr>
          </w:p>
        </w:tc>
        <w:tc>
          <w:tcPr>
            <w:tcW w:w="534" w:type="dxa"/>
            <w:tcMar>
              <w:top w:w="15" w:type="dxa"/>
              <w:left w:w="15" w:type="dxa"/>
              <w:bottom w:w="0" w:type="dxa"/>
              <w:right w:w="15" w:type="dxa"/>
            </w:tcMar>
            <w:vAlign w:val="center"/>
          </w:tcPr>
          <w:p>
            <w:pPr>
              <w:pStyle w:val="33"/>
              <w:rPr>
                <w:color w:val="000000"/>
                <w:sz w:val="24"/>
                <w:szCs w:val="24"/>
              </w:rPr>
            </w:pPr>
            <w:r>
              <w:rPr>
                <w:rFonts w:hint="eastAsia"/>
                <w:color w:val="000000"/>
                <w:sz w:val="24"/>
                <w:szCs w:val="24"/>
              </w:rPr>
              <w:t>　</w:t>
            </w:r>
          </w:p>
        </w:tc>
        <w:tc>
          <w:tcPr>
            <w:tcW w:w="534" w:type="dxa"/>
            <w:tcMar>
              <w:top w:w="15" w:type="dxa"/>
              <w:left w:w="15" w:type="dxa"/>
              <w:bottom w:w="0" w:type="dxa"/>
              <w:right w:w="15" w:type="dxa"/>
            </w:tcMar>
            <w:vAlign w:val="center"/>
          </w:tcPr>
          <w:p>
            <w:pPr>
              <w:pStyle w:val="33"/>
              <w:rPr>
                <w:color w:val="000000"/>
                <w:sz w:val="24"/>
                <w:szCs w:val="24"/>
              </w:rPr>
            </w:pPr>
            <w:r>
              <w:rPr>
                <w:rFonts w:hint="eastAsia"/>
                <w:color w:val="000000"/>
                <w:sz w:val="24"/>
                <w:szCs w:val="24"/>
              </w:rPr>
              <w:t>　</w:t>
            </w:r>
          </w:p>
        </w:tc>
        <w:tc>
          <w:tcPr>
            <w:tcW w:w="534" w:type="dxa"/>
            <w:tcMar>
              <w:top w:w="15" w:type="dxa"/>
              <w:left w:w="15" w:type="dxa"/>
              <w:bottom w:w="0" w:type="dxa"/>
              <w:right w:w="15" w:type="dxa"/>
            </w:tcMar>
            <w:vAlign w:val="center"/>
          </w:tcPr>
          <w:p>
            <w:pPr>
              <w:pStyle w:val="33"/>
              <w:rPr>
                <w:color w:val="000000"/>
                <w:sz w:val="24"/>
                <w:szCs w:val="24"/>
              </w:rPr>
            </w:pPr>
            <w:r>
              <w:rPr>
                <w:rFonts w:hint="eastAsia"/>
                <w:color w:val="000000"/>
                <w:sz w:val="24"/>
                <w:szCs w:val="24"/>
              </w:rPr>
              <w:t>　</w:t>
            </w:r>
          </w:p>
        </w:tc>
        <w:tc>
          <w:tcPr>
            <w:tcW w:w="534" w:type="dxa"/>
            <w:tcMar>
              <w:top w:w="15" w:type="dxa"/>
              <w:left w:w="15" w:type="dxa"/>
              <w:bottom w:w="0" w:type="dxa"/>
              <w:right w:w="15" w:type="dxa"/>
            </w:tcMar>
            <w:vAlign w:val="center"/>
          </w:tcPr>
          <w:p>
            <w:pPr>
              <w:pStyle w:val="33"/>
              <w:rPr>
                <w:color w:val="000000"/>
                <w:sz w:val="24"/>
                <w:szCs w:val="24"/>
              </w:rPr>
            </w:pPr>
          </w:p>
        </w:tc>
        <w:tc>
          <w:tcPr>
            <w:tcW w:w="534" w:type="dxa"/>
            <w:tcMar>
              <w:top w:w="15" w:type="dxa"/>
              <w:left w:w="15" w:type="dxa"/>
              <w:bottom w:w="0" w:type="dxa"/>
              <w:right w:w="15" w:type="dxa"/>
            </w:tcMar>
            <w:vAlign w:val="center"/>
          </w:tcPr>
          <w:p>
            <w:pPr>
              <w:pStyle w:val="33"/>
              <w:rPr>
                <w:color w:val="000000"/>
                <w:sz w:val="24"/>
                <w:szCs w:val="24"/>
              </w:rPr>
            </w:pPr>
            <w:r>
              <w:rPr>
                <w:rFonts w:hint="eastAsia"/>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75" w:type="dxa"/>
            <w:tcMar>
              <w:top w:w="15" w:type="dxa"/>
              <w:left w:w="15" w:type="dxa"/>
              <w:bottom w:w="0" w:type="dxa"/>
              <w:right w:w="15" w:type="dxa"/>
            </w:tcMar>
            <w:vAlign w:val="center"/>
          </w:tcPr>
          <w:p>
            <w:pPr>
              <w:pStyle w:val="33"/>
              <w:rPr>
                <w:b/>
                <w:bCs/>
                <w:color w:val="000000"/>
                <w:sz w:val="24"/>
                <w:szCs w:val="24"/>
              </w:rPr>
            </w:pPr>
            <w:r>
              <w:rPr>
                <w:rFonts w:hint="eastAsia"/>
                <w:b/>
                <w:bCs/>
                <w:color w:val="000000"/>
                <w:sz w:val="24"/>
                <w:szCs w:val="24"/>
              </w:rPr>
              <w:t>2</w:t>
            </w:r>
          </w:p>
        </w:tc>
        <w:tc>
          <w:tcPr>
            <w:tcW w:w="3228" w:type="dxa"/>
            <w:tcMar>
              <w:top w:w="15" w:type="dxa"/>
              <w:left w:w="15" w:type="dxa"/>
              <w:bottom w:w="0" w:type="dxa"/>
              <w:right w:w="15" w:type="dxa"/>
            </w:tcMar>
            <w:vAlign w:val="center"/>
          </w:tcPr>
          <w:p>
            <w:pPr>
              <w:pStyle w:val="31"/>
              <w:ind w:left="94" w:leftChars="45"/>
              <w:jc w:val="left"/>
              <w:rPr>
                <w:b/>
                <w:bCs/>
                <w:color w:val="000000"/>
                <w:sz w:val="24"/>
                <w:szCs w:val="24"/>
              </w:rPr>
            </w:pPr>
            <w:r>
              <w:rPr>
                <w:rFonts w:hint="eastAsia"/>
                <w:b/>
                <w:bCs/>
                <w:color w:val="000000"/>
                <w:sz w:val="24"/>
                <w:szCs w:val="24"/>
              </w:rPr>
              <w:t>军事理论与训练</w:t>
            </w:r>
          </w:p>
        </w:tc>
        <w:tc>
          <w:tcPr>
            <w:tcW w:w="496" w:type="dxa"/>
            <w:tcMar>
              <w:top w:w="15" w:type="dxa"/>
              <w:left w:w="15" w:type="dxa"/>
              <w:bottom w:w="0" w:type="dxa"/>
              <w:right w:w="15" w:type="dxa"/>
            </w:tcMar>
            <w:vAlign w:val="center"/>
          </w:tcPr>
          <w:p>
            <w:pPr>
              <w:pStyle w:val="33"/>
              <w:rPr>
                <w:color w:val="000000"/>
                <w:sz w:val="24"/>
                <w:szCs w:val="24"/>
              </w:rPr>
            </w:pPr>
            <w:r>
              <w:rPr>
                <w:rFonts w:hint="eastAsia"/>
                <w:color w:val="000000"/>
                <w:sz w:val="24"/>
                <w:szCs w:val="24"/>
              </w:rPr>
              <w:t>1</w:t>
            </w:r>
          </w:p>
        </w:tc>
        <w:tc>
          <w:tcPr>
            <w:tcW w:w="594" w:type="dxa"/>
            <w:tcMar>
              <w:top w:w="15" w:type="dxa"/>
              <w:left w:w="15" w:type="dxa"/>
              <w:bottom w:w="0" w:type="dxa"/>
              <w:right w:w="15" w:type="dxa"/>
            </w:tcMar>
            <w:vAlign w:val="center"/>
          </w:tcPr>
          <w:p>
            <w:pPr>
              <w:pStyle w:val="33"/>
              <w:rPr>
                <w:color w:val="000000"/>
                <w:sz w:val="24"/>
                <w:szCs w:val="24"/>
              </w:rPr>
            </w:pPr>
            <w:r>
              <w:rPr>
                <w:rFonts w:hint="eastAsia"/>
                <w:color w:val="000000"/>
                <w:sz w:val="24"/>
                <w:szCs w:val="24"/>
              </w:rPr>
              <w:t>20</w:t>
            </w:r>
          </w:p>
        </w:tc>
        <w:tc>
          <w:tcPr>
            <w:tcW w:w="534" w:type="dxa"/>
            <w:tcMar>
              <w:top w:w="15" w:type="dxa"/>
              <w:left w:w="15" w:type="dxa"/>
              <w:bottom w:w="0" w:type="dxa"/>
              <w:right w:w="15" w:type="dxa"/>
            </w:tcMar>
            <w:vAlign w:val="center"/>
          </w:tcPr>
          <w:p>
            <w:pPr>
              <w:pStyle w:val="33"/>
              <w:rPr>
                <w:color w:val="000000"/>
                <w:sz w:val="24"/>
                <w:szCs w:val="24"/>
              </w:rPr>
            </w:pPr>
            <w:r>
              <w:rPr>
                <w:rFonts w:hint="eastAsia"/>
                <w:color w:val="000000"/>
                <w:sz w:val="24"/>
                <w:szCs w:val="24"/>
              </w:rPr>
              <w:t>√</w:t>
            </w:r>
          </w:p>
        </w:tc>
        <w:tc>
          <w:tcPr>
            <w:tcW w:w="534" w:type="dxa"/>
            <w:tcMar>
              <w:top w:w="15" w:type="dxa"/>
              <w:left w:w="15" w:type="dxa"/>
              <w:bottom w:w="0" w:type="dxa"/>
              <w:right w:w="15" w:type="dxa"/>
            </w:tcMar>
            <w:vAlign w:val="center"/>
          </w:tcPr>
          <w:p>
            <w:pPr>
              <w:pStyle w:val="33"/>
              <w:rPr>
                <w:color w:val="000000"/>
                <w:sz w:val="24"/>
                <w:szCs w:val="24"/>
              </w:rPr>
            </w:pPr>
          </w:p>
        </w:tc>
        <w:tc>
          <w:tcPr>
            <w:tcW w:w="534" w:type="dxa"/>
            <w:tcMar>
              <w:top w:w="15" w:type="dxa"/>
              <w:left w:w="15" w:type="dxa"/>
              <w:bottom w:w="0" w:type="dxa"/>
              <w:right w:w="15" w:type="dxa"/>
            </w:tcMar>
            <w:vAlign w:val="center"/>
          </w:tcPr>
          <w:p>
            <w:pPr>
              <w:pStyle w:val="33"/>
              <w:rPr>
                <w:color w:val="000000"/>
                <w:sz w:val="24"/>
                <w:szCs w:val="24"/>
              </w:rPr>
            </w:pPr>
          </w:p>
        </w:tc>
        <w:tc>
          <w:tcPr>
            <w:tcW w:w="534" w:type="dxa"/>
            <w:tcMar>
              <w:top w:w="15" w:type="dxa"/>
              <w:left w:w="15" w:type="dxa"/>
              <w:bottom w:w="0" w:type="dxa"/>
              <w:right w:w="15" w:type="dxa"/>
            </w:tcMar>
            <w:vAlign w:val="center"/>
          </w:tcPr>
          <w:p>
            <w:pPr>
              <w:pStyle w:val="33"/>
              <w:rPr>
                <w:color w:val="000000"/>
                <w:sz w:val="24"/>
                <w:szCs w:val="24"/>
              </w:rPr>
            </w:pPr>
          </w:p>
        </w:tc>
        <w:tc>
          <w:tcPr>
            <w:tcW w:w="534" w:type="dxa"/>
            <w:tcMar>
              <w:top w:w="15" w:type="dxa"/>
              <w:left w:w="15" w:type="dxa"/>
              <w:bottom w:w="0" w:type="dxa"/>
              <w:right w:w="15" w:type="dxa"/>
            </w:tcMar>
            <w:vAlign w:val="center"/>
          </w:tcPr>
          <w:p>
            <w:pPr>
              <w:pStyle w:val="33"/>
              <w:rPr>
                <w:color w:val="000000"/>
                <w:sz w:val="24"/>
                <w:szCs w:val="24"/>
              </w:rPr>
            </w:pPr>
          </w:p>
        </w:tc>
        <w:tc>
          <w:tcPr>
            <w:tcW w:w="534" w:type="dxa"/>
            <w:tcMar>
              <w:top w:w="15" w:type="dxa"/>
              <w:left w:w="15" w:type="dxa"/>
              <w:bottom w:w="0" w:type="dxa"/>
              <w:right w:w="15" w:type="dxa"/>
            </w:tcMar>
            <w:vAlign w:val="center"/>
          </w:tcPr>
          <w:p>
            <w:pPr>
              <w:pStyle w:val="33"/>
              <w:rPr>
                <w:color w:val="000000"/>
                <w:sz w:val="24"/>
                <w:szCs w:val="24"/>
              </w:rPr>
            </w:pPr>
          </w:p>
        </w:tc>
        <w:tc>
          <w:tcPr>
            <w:tcW w:w="534" w:type="dxa"/>
            <w:tcMar>
              <w:top w:w="15" w:type="dxa"/>
              <w:left w:w="15" w:type="dxa"/>
              <w:bottom w:w="0" w:type="dxa"/>
              <w:right w:w="15" w:type="dxa"/>
            </w:tcMar>
            <w:vAlign w:val="center"/>
          </w:tcPr>
          <w:p>
            <w:pPr>
              <w:pStyle w:val="33"/>
              <w:rPr>
                <w:color w:val="000000"/>
                <w:sz w:val="24"/>
                <w:szCs w:val="24"/>
              </w:rPr>
            </w:pPr>
          </w:p>
        </w:tc>
        <w:tc>
          <w:tcPr>
            <w:tcW w:w="534" w:type="dxa"/>
            <w:tcMar>
              <w:top w:w="15" w:type="dxa"/>
              <w:left w:w="15" w:type="dxa"/>
              <w:bottom w:w="0" w:type="dxa"/>
              <w:right w:w="15" w:type="dxa"/>
            </w:tcMar>
            <w:vAlign w:val="center"/>
          </w:tcPr>
          <w:p>
            <w:pPr>
              <w:pStyle w:val="33"/>
              <w:rPr>
                <w:color w:val="000000"/>
                <w:sz w:val="24"/>
                <w:szCs w:val="24"/>
              </w:rPr>
            </w:pPr>
            <w:r>
              <w:rPr>
                <w:rFonts w:hint="eastAsia"/>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75" w:type="dxa"/>
            <w:tcMar>
              <w:top w:w="15" w:type="dxa"/>
              <w:left w:w="15" w:type="dxa"/>
              <w:bottom w:w="0" w:type="dxa"/>
              <w:right w:w="15" w:type="dxa"/>
            </w:tcMar>
            <w:vAlign w:val="center"/>
          </w:tcPr>
          <w:p>
            <w:pPr>
              <w:pStyle w:val="33"/>
              <w:rPr>
                <w:b/>
                <w:bCs/>
                <w:color w:val="000000"/>
                <w:sz w:val="24"/>
                <w:szCs w:val="24"/>
              </w:rPr>
            </w:pPr>
            <w:r>
              <w:rPr>
                <w:rFonts w:hint="eastAsia"/>
                <w:b/>
                <w:bCs/>
                <w:color w:val="000000"/>
                <w:sz w:val="24"/>
                <w:szCs w:val="24"/>
              </w:rPr>
              <w:t>3</w:t>
            </w:r>
          </w:p>
        </w:tc>
        <w:tc>
          <w:tcPr>
            <w:tcW w:w="3228" w:type="dxa"/>
            <w:tcMar>
              <w:top w:w="15" w:type="dxa"/>
              <w:left w:w="15" w:type="dxa"/>
              <w:bottom w:w="0" w:type="dxa"/>
              <w:right w:w="15" w:type="dxa"/>
            </w:tcMar>
            <w:vAlign w:val="center"/>
          </w:tcPr>
          <w:p>
            <w:pPr>
              <w:pStyle w:val="31"/>
              <w:ind w:left="94" w:leftChars="45"/>
              <w:jc w:val="left"/>
              <w:rPr>
                <w:b/>
                <w:bCs/>
                <w:color w:val="000000"/>
                <w:sz w:val="24"/>
                <w:szCs w:val="24"/>
              </w:rPr>
            </w:pPr>
            <w:r>
              <w:rPr>
                <w:rFonts w:hint="eastAsia"/>
                <w:b/>
                <w:bCs/>
                <w:color w:val="000000"/>
                <w:sz w:val="24"/>
                <w:szCs w:val="24"/>
              </w:rPr>
              <w:t>实习</w:t>
            </w:r>
          </w:p>
        </w:tc>
        <w:tc>
          <w:tcPr>
            <w:tcW w:w="496" w:type="dxa"/>
            <w:tcMar>
              <w:top w:w="15" w:type="dxa"/>
              <w:left w:w="15" w:type="dxa"/>
              <w:bottom w:w="0" w:type="dxa"/>
              <w:right w:w="15" w:type="dxa"/>
            </w:tcMar>
            <w:vAlign w:val="center"/>
          </w:tcPr>
          <w:p>
            <w:pPr>
              <w:pStyle w:val="33"/>
              <w:rPr>
                <w:color w:val="000000"/>
                <w:sz w:val="24"/>
                <w:szCs w:val="24"/>
              </w:rPr>
            </w:pPr>
            <w:r>
              <w:rPr>
                <w:rFonts w:hint="eastAsia"/>
                <w:color w:val="000000"/>
                <w:sz w:val="24"/>
                <w:szCs w:val="24"/>
              </w:rPr>
              <w:t>40</w:t>
            </w:r>
          </w:p>
        </w:tc>
        <w:tc>
          <w:tcPr>
            <w:tcW w:w="594" w:type="dxa"/>
            <w:tcMar>
              <w:top w:w="15" w:type="dxa"/>
              <w:left w:w="15" w:type="dxa"/>
              <w:bottom w:w="0" w:type="dxa"/>
              <w:right w:w="15" w:type="dxa"/>
            </w:tcMar>
            <w:vAlign w:val="center"/>
          </w:tcPr>
          <w:p>
            <w:pPr>
              <w:pStyle w:val="33"/>
              <w:rPr>
                <w:color w:val="000000"/>
                <w:sz w:val="24"/>
                <w:szCs w:val="24"/>
              </w:rPr>
            </w:pPr>
            <w:r>
              <w:rPr>
                <w:rFonts w:hint="eastAsia"/>
                <w:color w:val="000000"/>
                <w:sz w:val="24"/>
                <w:szCs w:val="24"/>
              </w:rPr>
              <w:t>1120</w:t>
            </w:r>
          </w:p>
        </w:tc>
        <w:tc>
          <w:tcPr>
            <w:tcW w:w="534" w:type="dxa"/>
            <w:tcMar>
              <w:top w:w="15" w:type="dxa"/>
              <w:left w:w="15" w:type="dxa"/>
              <w:bottom w:w="0" w:type="dxa"/>
              <w:right w:w="15" w:type="dxa"/>
            </w:tcMar>
            <w:vAlign w:val="center"/>
          </w:tcPr>
          <w:p>
            <w:pPr>
              <w:pStyle w:val="33"/>
              <w:rPr>
                <w:color w:val="000000"/>
                <w:sz w:val="24"/>
                <w:szCs w:val="24"/>
              </w:rPr>
            </w:pPr>
            <w:r>
              <w:rPr>
                <w:rFonts w:hint="eastAsia"/>
                <w:color w:val="000000"/>
                <w:sz w:val="24"/>
                <w:szCs w:val="24"/>
              </w:rPr>
              <w:t>　</w:t>
            </w:r>
          </w:p>
        </w:tc>
        <w:tc>
          <w:tcPr>
            <w:tcW w:w="534" w:type="dxa"/>
            <w:tcMar>
              <w:top w:w="15" w:type="dxa"/>
              <w:left w:w="15" w:type="dxa"/>
              <w:bottom w:w="0" w:type="dxa"/>
              <w:right w:w="15" w:type="dxa"/>
            </w:tcMar>
            <w:vAlign w:val="center"/>
          </w:tcPr>
          <w:p>
            <w:pPr>
              <w:pStyle w:val="33"/>
              <w:rPr>
                <w:color w:val="000000"/>
                <w:sz w:val="24"/>
                <w:szCs w:val="24"/>
              </w:rPr>
            </w:pPr>
            <w:r>
              <w:rPr>
                <w:rFonts w:hint="eastAsia"/>
                <w:color w:val="000000"/>
                <w:sz w:val="24"/>
                <w:szCs w:val="24"/>
              </w:rPr>
              <w:t>　</w:t>
            </w:r>
          </w:p>
        </w:tc>
        <w:tc>
          <w:tcPr>
            <w:tcW w:w="534" w:type="dxa"/>
            <w:tcMar>
              <w:top w:w="15" w:type="dxa"/>
              <w:left w:w="15" w:type="dxa"/>
              <w:bottom w:w="0" w:type="dxa"/>
              <w:right w:w="15" w:type="dxa"/>
            </w:tcMar>
            <w:vAlign w:val="center"/>
          </w:tcPr>
          <w:p>
            <w:pPr>
              <w:pStyle w:val="33"/>
              <w:rPr>
                <w:color w:val="000000"/>
                <w:sz w:val="24"/>
                <w:szCs w:val="24"/>
              </w:rPr>
            </w:pPr>
            <w:r>
              <w:rPr>
                <w:rFonts w:hint="eastAsia"/>
                <w:color w:val="000000"/>
                <w:sz w:val="24"/>
                <w:szCs w:val="24"/>
              </w:rPr>
              <w:t>　</w:t>
            </w:r>
          </w:p>
        </w:tc>
        <w:tc>
          <w:tcPr>
            <w:tcW w:w="534" w:type="dxa"/>
            <w:tcMar>
              <w:top w:w="15" w:type="dxa"/>
              <w:left w:w="15" w:type="dxa"/>
              <w:bottom w:w="0" w:type="dxa"/>
              <w:right w:w="15" w:type="dxa"/>
            </w:tcMar>
            <w:vAlign w:val="center"/>
          </w:tcPr>
          <w:p>
            <w:pPr>
              <w:pStyle w:val="33"/>
              <w:rPr>
                <w:color w:val="000000"/>
                <w:sz w:val="24"/>
                <w:szCs w:val="24"/>
              </w:rPr>
            </w:pPr>
            <w:r>
              <w:rPr>
                <w:rFonts w:hint="eastAsia"/>
                <w:color w:val="000000"/>
                <w:sz w:val="24"/>
                <w:szCs w:val="24"/>
              </w:rPr>
              <w:t>　</w:t>
            </w:r>
          </w:p>
        </w:tc>
        <w:tc>
          <w:tcPr>
            <w:tcW w:w="534" w:type="dxa"/>
            <w:tcMar>
              <w:top w:w="15" w:type="dxa"/>
              <w:left w:w="15" w:type="dxa"/>
              <w:bottom w:w="0" w:type="dxa"/>
              <w:right w:w="15" w:type="dxa"/>
            </w:tcMar>
          </w:tcPr>
          <w:p>
            <w:pPr>
              <w:pStyle w:val="33"/>
              <w:rPr>
                <w:color w:val="000000"/>
                <w:sz w:val="24"/>
                <w:szCs w:val="24"/>
              </w:rPr>
            </w:pPr>
            <w:r>
              <w:rPr>
                <w:rFonts w:hint="eastAsia"/>
                <w:color w:val="000000"/>
                <w:sz w:val="24"/>
                <w:szCs w:val="24"/>
              </w:rPr>
              <w:t>√</w:t>
            </w:r>
          </w:p>
        </w:tc>
        <w:tc>
          <w:tcPr>
            <w:tcW w:w="534" w:type="dxa"/>
            <w:tcMar>
              <w:top w:w="15" w:type="dxa"/>
              <w:left w:w="15" w:type="dxa"/>
              <w:bottom w:w="0" w:type="dxa"/>
              <w:right w:w="15" w:type="dxa"/>
            </w:tcMar>
            <w:vAlign w:val="center"/>
          </w:tcPr>
          <w:p>
            <w:pPr>
              <w:pStyle w:val="33"/>
              <w:rPr>
                <w:color w:val="000000"/>
                <w:sz w:val="24"/>
                <w:szCs w:val="24"/>
              </w:rPr>
            </w:pPr>
            <w:r>
              <w:rPr>
                <w:rFonts w:hint="eastAsia"/>
                <w:color w:val="000000"/>
                <w:sz w:val="24"/>
                <w:szCs w:val="24"/>
              </w:rPr>
              <w:t>√　</w:t>
            </w:r>
          </w:p>
        </w:tc>
        <w:tc>
          <w:tcPr>
            <w:tcW w:w="534" w:type="dxa"/>
            <w:tcMar>
              <w:top w:w="15" w:type="dxa"/>
              <w:left w:w="15" w:type="dxa"/>
              <w:bottom w:w="0" w:type="dxa"/>
              <w:right w:w="15" w:type="dxa"/>
            </w:tcMar>
            <w:vAlign w:val="center"/>
          </w:tcPr>
          <w:p>
            <w:pPr>
              <w:pStyle w:val="33"/>
              <w:rPr>
                <w:color w:val="000000"/>
                <w:sz w:val="24"/>
                <w:szCs w:val="24"/>
              </w:rPr>
            </w:pPr>
            <w:r>
              <w:rPr>
                <w:rFonts w:hint="eastAsia"/>
                <w:color w:val="000000"/>
                <w:sz w:val="24"/>
                <w:szCs w:val="24"/>
              </w:rPr>
              <w:t>√</w:t>
            </w:r>
          </w:p>
        </w:tc>
        <w:tc>
          <w:tcPr>
            <w:tcW w:w="534" w:type="dxa"/>
            <w:tcMar>
              <w:top w:w="15" w:type="dxa"/>
              <w:left w:w="15" w:type="dxa"/>
              <w:bottom w:w="0" w:type="dxa"/>
              <w:right w:w="15" w:type="dxa"/>
            </w:tcMar>
            <w:vAlign w:val="center"/>
          </w:tcPr>
          <w:p>
            <w:pPr>
              <w:pStyle w:val="33"/>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75" w:type="dxa"/>
            <w:tcMar>
              <w:top w:w="15" w:type="dxa"/>
              <w:left w:w="15" w:type="dxa"/>
              <w:bottom w:w="0" w:type="dxa"/>
              <w:right w:w="15" w:type="dxa"/>
            </w:tcMar>
            <w:vAlign w:val="center"/>
          </w:tcPr>
          <w:p>
            <w:pPr>
              <w:pStyle w:val="33"/>
              <w:rPr>
                <w:b/>
                <w:bCs/>
                <w:color w:val="000000"/>
                <w:sz w:val="24"/>
                <w:szCs w:val="24"/>
              </w:rPr>
            </w:pPr>
            <w:r>
              <w:rPr>
                <w:rFonts w:hint="eastAsia"/>
                <w:b/>
                <w:bCs/>
                <w:color w:val="000000"/>
                <w:sz w:val="24"/>
                <w:szCs w:val="24"/>
              </w:rPr>
              <w:t>4</w:t>
            </w:r>
          </w:p>
        </w:tc>
        <w:tc>
          <w:tcPr>
            <w:tcW w:w="3228" w:type="dxa"/>
            <w:tcMar>
              <w:top w:w="15" w:type="dxa"/>
              <w:left w:w="15" w:type="dxa"/>
              <w:bottom w:w="0" w:type="dxa"/>
              <w:right w:w="15" w:type="dxa"/>
            </w:tcMar>
            <w:vAlign w:val="center"/>
          </w:tcPr>
          <w:p>
            <w:pPr>
              <w:pStyle w:val="31"/>
              <w:ind w:left="94" w:leftChars="45"/>
              <w:jc w:val="left"/>
              <w:rPr>
                <w:b/>
                <w:bCs/>
                <w:color w:val="000000"/>
                <w:sz w:val="24"/>
                <w:szCs w:val="24"/>
              </w:rPr>
            </w:pPr>
            <w:r>
              <w:rPr>
                <w:rFonts w:hint="eastAsia"/>
                <w:b/>
                <w:bCs/>
                <w:color w:val="000000"/>
                <w:sz w:val="24"/>
                <w:szCs w:val="24"/>
              </w:rPr>
              <w:t>毕业设计(论文)或毕业作业</w:t>
            </w:r>
          </w:p>
        </w:tc>
        <w:tc>
          <w:tcPr>
            <w:tcW w:w="496" w:type="dxa"/>
            <w:tcMar>
              <w:top w:w="15" w:type="dxa"/>
              <w:left w:w="15" w:type="dxa"/>
              <w:bottom w:w="0" w:type="dxa"/>
              <w:right w:w="15" w:type="dxa"/>
            </w:tcMar>
            <w:vAlign w:val="center"/>
          </w:tcPr>
          <w:p>
            <w:pPr>
              <w:pStyle w:val="33"/>
              <w:rPr>
                <w:color w:val="000000"/>
                <w:sz w:val="24"/>
                <w:szCs w:val="24"/>
              </w:rPr>
            </w:pPr>
            <w:r>
              <w:rPr>
                <w:rFonts w:hint="eastAsia"/>
                <w:color w:val="000000"/>
                <w:sz w:val="24"/>
                <w:szCs w:val="24"/>
              </w:rPr>
              <w:t>1</w:t>
            </w:r>
          </w:p>
        </w:tc>
        <w:tc>
          <w:tcPr>
            <w:tcW w:w="594" w:type="dxa"/>
            <w:tcMar>
              <w:top w:w="15" w:type="dxa"/>
              <w:left w:w="15" w:type="dxa"/>
              <w:bottom w:w="0" w:type="dxa"/>
              <w:right w:w="15" w:type="dxa"/>
            </w:tcMar>
            <w:vAlign w:val="center"/>
          </w:tcPr>
          <w:p>
            <w:pPr>
              <w:pStyle w:val="33"/>
              <w:rPr>
                <w:color w:val="000000"/>
                <w:sz w:val="24"/>
                <w:szCs w:val="24"/>
              </w:rPr>
            </w:pPr>
            <w:r>
              <w:rPr>
                <w:rFonts w:hint="eastAsia"/>
                <w:color w:val="000000"/>
                <w:sz w:val="24"/>
                <w:szCs w:val="24"/>
              </w:rPr>
              <w:t>40</w:t>
            </w:r>
          </w:p>
        </w:tc>
        <w:tc>
          <w:tcPr>
            <w:tcW w:w="534" w:type="dxa"/>
            <w:tcMar>
              <w:top w:w="15" w:type="dxa"/>
              <w:left w:w="15" w:type="dxa"/>
              <w:bottom w:w="0" w:type="dxa"/>
              <w:right w:w="15" w:type="dxa"/>
            </w:tcMar>
            <w:vAlign w:val="center"/>
          </w:tcPr>
          <w:p>
            <w:pPr>
              <w:pStyle w:val="33"/>
              <w:rPr>
                <w:color w:val="000000"/>
                <w:sz w:val="24"/>
                <w:szCs w:val="24"/>
              </w:rPr>
            </w:pPr>
          </w:p>
        </w:tc>
        <w:tc>
          <w:tcPr>
            <w:tcW w:w="534" w:type="dxa"/>
            <w:tcMar>
              <w:top w:w="15" w:type="dxa"/>
              <w:left w:w="15" w:type="dxa"/>
              <w:bottom w:w="0" w:type="dxa"/>
              <w:right w:w="15" w:type="dxa"/>
            </w:tcMar>
            <w:vAlign w:val="center"/>
          </w:tcPr>
          <w:p>
            <w:pPr>
              <w:pStyle w:val="33"/>
              <w:rPr>
                <w:color w:val="000000"/>
                <w:sz w:val="24"/>
                <w:szCs w:val="24"/>
              </w:rPr>
            </w:pPr>
          </w:p>
        </w:tc>
        <w:tc>
          <w:tcPr>
            <w:tcW w:w="534" w:type="dxa"/>
            <w:tcMar>
              <w:top w:w="15" w:type="dxa"/>
              <w:left w:w="15" w:type="dxa"/>
              <w:bottom w:w="0" w:type="dxa"/>
              <w:right w:w="15" w:type="dxa"/>
            </w:tcMar>
            <w:vAlign w:val="center"/>
          </w:tcPr>
          <w:p>
            <w:pPr>
              <w:pStyle w:val="33"/>
              <w:rPr>
                <w:color w:val="000000"/>
                <w:sz w:val="24"/>
                <w:szCs w:val="24"/>
              </w:rPr>
            </w:pPr>
          </w:p>
        </w:tc>
        <w:tc>
          <w:tcPr>
            <w:tcW w:w="534" w:type="dxa"/>
            <w:tcMar>
              <w:top w:w="15" w:type="dxa"/>
              <w:left w:w="15" w:type="dxa"/>
              <w:bottom w:w="0" w:type="dxa"/>
              <w:right w:w="15" w:type="dxa"/>
            </w:tcMar>
            <w:vAlign w:val="center"/>
          </w:tcPr>
          <w:p>
            <w:pPr>
              <w:pStyle w:val="33"/>
              <w:rPr>
                <w:color w:val="000000"/>
                <w:sz w:val="24"/>
                <w:szCs w:val="24"/>
              </w:rPr>
            </w:pPr>
          </w:p>
        </w:tc>
        <w:tc>
          <w:tcPr>
            <w:tcW w:w="534" w:type="dxa"/>
            <w:tcMar>
              <w:top w:w="15" w:type="dxa"/>
              <w:left w:w="15" w:type="dxa"/>
              <w:bottom w:w="0" w:type="dxa"/>
              <w:right w:w="15" w:type="dxa"/>
            </w:tcMar>
            <w:vAlign w:val="center"/>
          </w:tcPr>
          <w:p>
            <w:pPr>
              <w:pStyle w:val="33"/>
              <w:rPr>
                <w:color w:val="000000"/>
                <w:sz w:val="24"/>
                <w:szCs w:val="24"/>
              </w:rPr>
            </w:pPr>
          </w:p>
        </w:tc>
        <w:tc>
          <w:tcPr>
            <w:tcW w:w="534" w:type="dxa"/>
            <w:tcMar>
              <w:top w:w="15" w:type="dxa"/>
              <w:left w:w="15" w:type="dxa"/>
              <w:bottom w:w="0" w:type="dxa"/>
              <w:right w:w="15" w:type="dxa"/>
            </w:tcMar>
            <w:vAlign w:val="center"/>
          </w:tcPr>
          <w:p>
            <w:pPr>
              <w:pStyle w:val="33"/>
              <w:rPr>
                <w:color w:val="000000"/>
                <w:sz w:val="24"/>
                <w:szCs w:val="24"/>
              </w:rPr>
            </w:pPr>
            <w:r>
              <w:rPr>
                <w:rFonts w:hint="eastAsia"/>
                <w:color w:val="000000"/>
                <w:sz w:val="24"/>
                <w:szCs w:val="24"/>
              </w:rPr>
              <w:t>√</w:t>
            </w:r>
          </w:p>
        </w:tc>
        <w:tc>
          <w:tcPr>
            <w:tcW w:w="534" w:type="dxa"/>
            <w:tcMar>
              <w:top w:w="15" w:type="dxa"/>
              <w:left w:w="15" w:type="dxa"/>
              <w:bottom w:w="0" w:type="dxa"/>
              <w:right w:w="15" w:type="dxa"/>
            </w:tcMar>
            <w:vAlign w:val="center"/>
          </w:tcPr>
          <w:p>
            <w:pPr>
              <w:pStyle w:val="33"/>
              <w:rPr>
                <w:color w:val="000000"/>
                <w:sz w:val="24"/>
                <w:szCs w:val="24"/>
              </w:rPr>
            </w:pPr>
            <w:r>
              <w:rPr>
                <w:rFonts w:hint="eastAsia"/>
                <w:color w:val="000000"/>
                <w:sz w:val="24"/>
                <w:szCs w:val="24"/>
              </w:rPr>
              <w:t>√</w:t>
            </w:r>
          </w:p>
        </w:tc>
        <w:tc>
          <w:tcPr>
            <w:tcW w:w="534" w:type="dxa"/>
            <w:tcMar>
              <w:top w:w="15" w:type="dxa"/>
              <w:left w:w="15" w:type="dxa"/>
              <w:bottom w:w="0" w:type="dxa"/>
              <w:right w:w="15" w:type="dxa"/>
            </w:tcMar>
            <w:vAlign w:val="center"/>
          </w:tcPr>
          <w:p>
            <w:pPr>
              <w:pStyle w:val="33"/>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75" w:type="dxa"/>
            <w:tcMar>
              <w:top w:w="15" w:type="dxa"/>
              <w:left w:w="15" w:type="dxa"/>
              <w:bottom w:w="0" w:type="dxa"/>
              <w:right w:w="15" w:type="dxa"/>
            </w:tcMar>
            <w:vAlign w:val="center"/>
          </w:tcPr>
          <w:p>
            <w:pPr>
              <w:pStyle w:val="33"/>
              <w:rPr>
                <w:b/>
                <w:bCs/>
                <w:color w:val="000000"/>
                <w:sz w:val="24"/>
                <w:szCs w:val="24"/>
              </w:rPr>
            </w:pPr>
            <w:r>
              <w:rPr>
                <w:rFonts w:hint="eastAsia"/>
                <w:b/>
                <w:bCs/>
                <w:color w:val="000000"/>
                <w:sz w:val="24"/>
                <w:szCs w:val="24"/>
              </w:rPr>
              <w:t>5</w:t>
            </w:r>
          </w:p>
        </w:tc>
        <w:tc>
          <w:tcPr>
            <w:tcW w:w="3228" w:type="dxa"/>
            <w:tcMar>
              <w:top w:w="15" w:type="dxa"/>
              <w:left w:w="15" w:type="dxa"/>
              <w:bottom w:w="0" w:type="dxa"/>
              <w:right w:w="15" w:type="dxa"/>
            </w:tcMar>
            <w:vAlign w:val="center"/>
          </w:tcPr>
          <w:p>
            <w:pPr>
              <w:pStyle w:val="31"/>
              <w:ind w:firstLine="140" w:firstLineChars="50"/>
              <w:jc w:val="left"/>
              <w:rPr>
                <w:b/>
                <w:bCs/>
                <w:color w:val="000000"/>
                <w:sz w:val="24"/>
                <w:szCs w:val="24"/>
              </w:rPr>
            </w:pPr>
            <w:r>
              <w:rPr>
                <w:rFonts w:hint="eastAsia"/>
                <w:b/>
                <w:bCs/>
                <w:color w:val="000000"/>
                <w:sz w:val="24"/>
                <w:szCs w:val="24"/>
              </w:rPr>
              <w:t>课内实践时数</w:t>
            </w:r>
          </w:p>
        </w:tc>
        <w:tc>
          <w:tcPr>
            <w:tcW w:w="496" w:type="dxa"/>
            <w:tcMar>
              <w:top w:w="15" w:type="dxa"/>
              <w:left w:w="15" w:type="dxa"/>
              <w:bottom w:w="0" w:type="dxa"/>
              <w:right w:w="15" w:type="dxa"/>
            </w:tcMar>
            <w:vAlign w:val="center"/>
          </w:tcPr>
          <w:p>
            <w:pPr>
              <w:pStyle w:val="31"/>
              <w:rPr>
                <w:color w:val="000000"/>
                <w:sz w:val="24"/>
                <w:szCs w:val="24"/>
              </w:rPr>
            </w:pPr>
            <w:r>
              <w:rPr>
                <w:rFonts w:hint="eastAsia"/>
                <w:color w:val="000000"/>
                <w:sz w:val="24"/>
                <w:szCs w:val="24"/>
              </w:rPr>
              <w:t>80</w:t>
            </w:r>
          </w:p>
        </w:tc>
        <w:tc>
          <w:tcPr>
            <w:tcW w:w="594" w:type="dxa"/>
            <w:tcMar>
              <w:top w:w="15" w:type="dxa"/>
              <w:left w:w="15" w:type="dxa"/>
              <w:bottom w:w="0" w:type="dxa"/>
              <w:right w:w="15" w:type="dxa"/>
            </w:tcMar>
            <w:vAlign w:val="center"/>
          </w:tcPr>
          <w:p>
            <w:pPr>
              <w:pStyle w:val="31"/>
              <w:rPr>
                <w:color w:val="000000"/>
                <w:sz w:val="24"/>
                <w:szCs w:val="24"/>
              </w:rPr>
            </w:pPr>
            <w:r>
              <w:rPr>
                <w:rFonts w:hint="eastAsia"/>
                <w:color w:val="000000"/>
                <w:sz w:val="24"/>
                <w:szCs w:val="24"/>
              </w:rPr>
              <w:t>880</w:t>
            </w:r>
          </w:p>
        </w:tc>
        <w:tc>
          <w:tcPr>
            <w:tcW w:w="534" w:type="dxa"/>
            <w:tcMar>
              <w:top w:w="15" w:type="dxa"/>
              <w:left w:w="15" w:type="dxa"/>
              <w:bottom w:w="0" w:type="dxa"/>
              <w:right w:w="15" w:type="dxa"/>
            </w:tcMar>
            <w:vAlign w:val="center"/>
          </w:tcPr>
          <w:p>
            <w:pPr>
              <w:pStyle w:val="31"/>
              <w:rPr>
                <w:color w:val="000000"/>
                <w:sz w:val="24"/>
                <w:szCs w:val="24"/>
              </w:rPr>
            </w:pPr>
            <w:r>
              <w:rPr>
                <w:rFonts w:hint="eastAsia"/>
                <w:color w:val="000000"/>
                <w:sz w:val="24"/>
                <w:szCs w:val="24"/>
              </w:rPr>
              <w:t>√</w:t>
            </w:r>
          </w:p>
        </w:tc>
        <w:tc>
          <w:tcPr>
            <w:tcW w:w="534" w:type="dxa"/>
            <w:tcMar>
              <w:top w:w="15" w:type="dxa"/>
              <w:left w:w="15" w:type="dxa"/>
              <w:bottom w:w="0" w:type="dxa"/>
              <w:right w:w="15" w:type="dxa"/>
            </w:tcMar>
            <w:vAlign w:val="center"/>
          </w:tcPr>
          <w:p>
            <w:pPr>
              <w:pStyle w:val="31"/>
              <w:rPr>
                <w:color w:val="000000"/>
                <w:sz w:val="24"/>
                <w:szCs w:val="24"/>
              </w:rPr>
            </w:pPr>
            <w:r>
              <w:rPr>
                <w:rFonts w:hint="eastAsia"/>
                <w:color w:val="000000"/>
                <w:sz w:val="24"/>
                <w:szCs w:val="24"/>
              </w:rPr>
              <w:t>√</w:t>
            </w:r>
          </w:p>
        </w:tc>
        <w:tc>
          <w:tcPr>
            <w:tcW w:w="534" w:type="dxa"/>
            <w:tcMar>
              <w:top w:w="15" w:type="dxa"/>
              <w:left w:w="15" w:type="dxa"/>
              <w:bottom w:w="0" w:type="dxa"/>
              <w:right w:w="15" w:type="dxa"/>
            </w:tcMar>
            <w:vAlign w:val="center"/>
          </w:tcPr>
          <w:p>
            <w:pPr>
              <w:pStyle w:val="31"/>
              <w:rPr>
                <w:color w:val="000000"/>
                <w:sz w:val="24"/>
                <w:szCs w:val="24"/>
              </w:rPr>
            </w:pPr>
            <w:r>
              <w:rPr>
                <w:rFonts w:hint="eastAsia"/>
                <w:color w:val="000000"/>
                <w:sz w:val="24"/>
                <w:szCs w:val="24"/>
              </w:rPr>
              <w:t>√</w:t>
            </w:r>
          </w:p>
        </w:tc>
        <w:tc>
          <w:tcPr>
            <w:tcW w:w="534" w:type="dxa"/>
            <w:tcMar>
              <w:top w:w="15" w:type="dxa"/>
              <w:left w:w="15" w:type="dxa"/>
              <w:bottom w:w="0" w:type="dxa"/>
              <w:right w:w="15" w:type="dxa"/>
            </w:tcMar>
            <w:vAlign w:val="center"/>
          </w:tcPr>
          <w:p>
            <w:pPr>
              <w:pStyle w:val="31"/>
              <w:rPr>
                <w:color w:val="000000"/>
                <w:sz w:val="24"/>
                <w:szCs w:val="24"/>
              </w:rPr>
            </w:pPr>
            <w:r>
              <w:rPr>
                <w:rFonts w:hint="eastAsia"/>
                <w:color w:val="000000"/>
                <w:sz w:val="24"/>
                <w:szCs w:val="24"/>
              </w:rPr>
              <w:t>√</w:t>
            </w:r>
          </w:p>
        </w:tc>
        <w:tc>
          <w:tcPr>
            <w:tcW w:w="534" w:type="dxa"/>
            <w:tcMar>
              <w:top w:w="15" w:type="dxa"/>
              <w:left w:w="15" w:type="dxa"/>
              <w:bottom w:w="0" w:type="dxa"/>
              <w:right w:w="15" w:type="dxa"/>
            </w:tcMar>
            <w:vAlign w:val="center"/>
          </w:tcPr>
          <w:p>
            <w:pPr>
              <w:pStyle w:val="31"/>
              <w:rPr>
                <w:color w:val="000000"/>
                <w:sz w:val="24"/>
                <w:szCs w:val="24"/>
              </w:rPr>
            </w:pPr>
          </w:p>
        </w:tc>
        <w:tc>
          <w:tcPr>
            <w:tcW w:w="534" w:type="dxa"/>
            <w:tcMar>
              <w:top w:w="15" w:type="dxa"/>
              <w:left w:w="15" w:type="dxa"/>
              <w:bottom w:w="0" w:type="dxa"/>
              <w:right w:w="15" w:type="dxa"/>
            </w:tcMar>
            <w:vAlign w:val="center"/>
          </w:tcPr>
          <w:p>
            <w:pPr>
              <w:pStyle w:val="31"/>
              <w:rPr>
                <w:color w:val="000000"/>
                <w:sz w:val="24"/>
                <w:szCs w:val="24"/>
              </w:rPr>
            </w:pPr>
          </w:p>
        </w:tc>
        <w:tc>
          <w:tcPr>
            <w:tcW w:w="534" w:type="dxa"/>
            <w:tcMar>
              <w:top w:w="15" w:type="dxa"/>
              <w:left w:w="15" w:type="dxa"/>
              <w:bottom w:w="0" w:type="dxa"/>
              <w:right w:w="15" w:type="dxa"/>
            </w:tcMar>
            <w:vAlign w:val="center"/>
          </w:tcPr>
          <w:p>
            <w:pPr>
              <w:pStyle w:val="31"/>
              <w:rPr>
                <w:color w:val="000000"/>
                <w:sz w:val="24"/>
                <w:szCs w:val="24"/>
              </w:rPr>
            </w:pPr>
          </w:p>
        </w:tc>
        <w:tc>
          <w:tcPr>
            <w:tcW w:w="534" w:type="dxa"/>
            <w:tcMar>
              <w:top w:w="15" w:type="dxa"/>
              <w:left w:w="15" w:type="dxa"/>
              <w:bottom w:w="0" w:type="dxa"/>
              <w:right w:w="15" w:type="dxa"/>
            </w:tcMar>
            <w:vAlign w:val="center"/>
          </w:tcPr>
          <w:p>
            <w:pPr>
              <w:pStyle w:val="31"/>
              <w:rPr>
                <w:color w:val="000000"/>
                <w:sz w:val="24"/>
                <w:szCs w:val="24"/>
              </w:rPr>
            </w:pPr>
            <w:r>
              <w:rPr>
                <w:rFonts w:hint="eastAsia"/>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703" w:type="dxa"/>
            <w:gridSpan w:val="2"/>
            <w:tcMar>
              <w:top w:w="15" w:type="dxa"/>
              <w:left w:w="15" w:type="dxa"/>
              <w:bottom w:w="0" w:type="dxa"/>
              <w:right w:w="15" w:type="dxa"/>
            </w:tcMar>
            <w:vAlign w:val="center"/>
          </w:tcPr>
          <w:p>
            <w:pPr>
              <w:pStyle w:val="32"/>
              <w:rPr>
                <w:color w:val="000000"/>
                <w:sz w:val="24"/>
                <w:szCs w:val="24"/>
              </w:rPr>
            </w:pPr>
            <w:r>
              <w:rPr>
                <w:rFonts w:hint="eastAsia"/>
                <w:color w:val="000000"/>
                <w:sz w:val="24"/>
                <w:szCs w:val="24"/>
              </w:rPr>
              <w:t>合    计</w:t>
            </w:r>
          </w:p>
        </w:tc>
        <w:tc>
          <w:tcPr>
            <w:tcW w:w="496" w:type="dxa"/>
            <w:tcMar>
              <w:top w:w="15" w:type="dxa"/>
              <w:left w:w="15" w:type="dxa"/>
              <w:bottom w:w="0" w:type="dxa"/>
              <w:right w:w="15" w:type="dxa"/>
            </w:tcMar>
            <w:vAlign w:val="center"/>
          </w:tcPr>
          <w:p>
            <w:pPr>
              <w:pStyle w:val="32"/>
              <w:rPr>
                <w:b w:val="0"/>
                <w:bCs/>
                <w:color w:val="000000"/>
                <w:sz w:val="24"/>
                <w:szCs w:val="24"/>
              </w:rPr>
            </w:pPr>
            <w:r>
              <w:rPr>
                <w:rFonts w:hint="eastAsia"/>
                <w:b w:val="0"/>
                <w:bCs/>
                <w:color w:val="000000"/>
                <w:sz w:val="24"/>
                <w:szCs w:val="24"/>
              </w:rPr>
              <w:t>123</w:t>
            </w:r>
          </w:p>
        </w:tc>
        <w:tc>
          <w:tcPr>
            <w:tcW w:w="594" w:type="dxa"/>
            <w:tcMar>
              <w:top w:w="15" w:type="dxa"/>
              <w:left w:w="15" w:type="dxa"/>
              <w:bottom w:w="0" w:type="dxa"/>
              <w:right w:w="15" w:type="dxa"/>
            </w:tcMar>
            <w:vAlign w:val="center"/>
          </w:tcPr>
          <w:p>
            <w:pPr>
              <w:pStyle w:val="32"/>
              <w:jc w:val="both"/>
              <w:rPr>
                <w:b w:val="0"/>
                <w:bCs/>
                <w:color w:val="000000"/>
                <w:sz w:val="24"/>
                <w:szCs w:val="24"/>
              </w:rPr>
            </w:pPr>
            <w:r>
              <w:rPr>
                <w:rFonts w:hint="eastAsia"/>
                <w:b w:val="0"/>
                <w:bCs/>
                <w:color w:val="000000"/>
                <w:sz w:val="24"/>
                <w:szCs w:val="24"/>
              </w:rPr>
              <w:t>2070</w:t>
            </w:r>
          </w:p>
        </w:tc>
        <w:tc>
          <w:tcPr>
            <w:tcW w:w="534" w:type="dxa"/>
            <w:tcMar>
              <w:top w:w="15" w:type="dxa"/>
              <w:left w:w="15" w:type="dxa"/>
              <w:bottom w:w="0" w:type="dxa"/>
              <w:right w:w="15" w:type="dxa"/>
            </w:tcMar>
            <w:vAlign w:val="center"/>
          </w:tcPr>
          <w:p>
            <w:pPr>
              <w:pStyle w:val="32"/>
              <w:rPr>
                <w:color w:val="000000"/>
                <w:sz w:val="24"/>
                <w:szCs w:val="24"/>
              </w:rPr>
            </w:pPr>
          </w:p>
        </w:tc>
        <w:tc>
          <w:tcPr>
            <w:tcW w:w="534" w:type="dxa"/>
            <w:tcMar>
              <w:top w:w="15" w:type="dxa"/>
              <w:left w:w="15" w:type="dxa"/>
              <w:bottom w:w="0" w:type="dxa"/>
              <w:right w:w="15" w:type="dxa"/>
            </w:tcMar>
            <w:vAlign w:val="center"/>
          </w:tcPr>
          <w:p>
            <w:pPr>
              <w:pStyle w:val="32"/>
              <w:rPr>
                <w:color w:val="000000"/>
                <w:sz w:val="24"/>
                <w:szCs w:val="24"/>
              </w:rPr>
            </w:pPr>
          </w:p>
        </w:tc>
        <w:tc>
          <w:tcPr>
            <w:tcW w:w="534" w:type="dxa"/>
            <w:tcMar>
              <w:top w:w="15" w:type="dxa"/>
              <w:left w:w="15" w:type="dxa"/>
              <w:bottom w:w="0" w:type="dxa"/>
              <w:right w:w="15" w:type="dxa"/>
            </w:tcMar>
            <w:vAlign w:val="center"/>
          </w:tcPr>
          <w:p>
            <w:pPr>
              <w:pStyle w:val="32"/>
              <w:rPr>
                <w:color w:val="000000"/>
                <w:sz w:val="24"/>
                <w:szCs w:val="24"/>
              </w:rPr>
            </w:pPr>
          </w:p>
        </w:tc>
        <w:tc>
          <w:tcPr>
            <w:tcW w:w="534" w:type="dxa"/>
            <w:tcMar>
              <w:top w:w="15" w:type="dxa"/>
              <w:left w:w="15" w:type="dxa"/>
              <w:bottom w:w="0" w:type="dxa"/>
              <w:right w:w="15" w:type="dxa"/>
            </w:tcMar>
            <w:vAlign w:val="center"/>
          </w:tcPr>
          <w:p>
            <w:pPr>
              <w:pStyle w:val="32"/>
              <w:rPr>
                <w:color w:val="000000"/>
                <w:sz w:val="24"/>
                <w:szCs w:val="24"/>
              </w:rPr>
            </w:pPr>
          </w:p>
        </w:tc>
        <w:tc>
          <w:tcPr>
            <w:tcW w:w="534" w:type="dxa"/>
            <w:tcMar>
              <w:top w:w="15" w:type="dxa"/>
              <w:left w:w="15" w:type="dxa"/>
              <w:bottom w:w="0" w:type="dxa"/>
              <w:right w:w="15" w:type="dxa"/>
            </w:tcMar>
            <w:vAlign w:val="center"/>
          </w:tcPr>
          <w:p>
            <w:pPr>
              <w:pStyle w:val="32"/>
              <w:rPr>
                <w:color w:val="000000"/>
                <w:sz w:val="24"/>
                <w:szCs w:val="24"/>
              </w:rPr>
            </w:pPr>
          </w:p>
        </w:tc>
        <w:tc>
          <w:tcPr>
            <w:tcW w:w="534" w:type="dxa"/>
            <w:tcMar>
              <w:top w:w="15" w:type="dxa"/>
              <w:left w:w="15" w:type="dxa"/>
              <w:bottom w:w="0" w:type="dxa"/>
              <w:right w:w="15" w:type="dxa"/>
            </w:tcMar>
            <w:vAlign w:val="center"/>
          </w:tcPr>
          <w:p>
            <w:pPr>
              <w:pStyle w:val="32"/>
              <w:rPr>
                <w:color w:val="000000"/>
                <w:sz w:val="24"/>
                <w:szCs w:val="24"/>
              </w:rPr>
            </w:pPr>
          </w:p>
        </w:tc>
        <w:tc>
          <w:tcPr>
            <w:tcW w:w="534" w:type="dxa"/>
            <w:tcMar>
              <w:top w:w="15" w:type="dxa"/>
              <w:left w:w="15" w:type="dxa"/>
              <w:bottom w:w="0" w:type="dxa"/>
              <w:right w:w="15" w:type="dxa"/>
            </w:tcMar>
            <w:vAlign w:val="center"/>
          </w:tcPr>
          <w:p>
            <w:pPr>
              <w:pStyle w:val="32"/>
              <w:rPr>
                <w:color w:val="000000"/>
                <w:sz w:val="24"/>
                <w:szCs w:val="24"/>
              </w:rPr>
            </w:pPr>
          </w:p>
        </w:tc>
        <w:tc>
          <w:tcPr>
            <w:tcW w:w="534" w:type="dxa"/>
            <w:tcMar>
              <w:top w:w="15" w:type="dxa"/>
              <w:left w:w="15" w:type="dxa"/>
              <w:bottom w:w="0" w:type="dxa"/>
              <w:right w:w="15" w:type="dxa"/>
            </w:tcMar>
            <w:vAlign w:val="center"/>
          </w:tcPr>
          <w:p>
            <w:pPr>
              <w:pStyle w:val="32"/>
              <w:rPr>
                <w:color w:val="000000"/>
                <w:sz w:val="24"/>
                <w:szCs w:val="24"/>
              </w:rPr>
            </w:pPr>
          </w:p>
        </w:tc>
      </w:tr>
    </w:tbl>
    <w:p>
      <w:pPr>
        <w:tabs>
          <w:tab w:val="left" w:pos="6160"/>
        </w:tabs>
        <w:spacing w:beforeLines="50" w:afterLines="50"/>
        <w:ind w:firstLine="562" w:firstLineChars="200"/>
        <w:rPr>
          <w:rFonts w:ascii="Calibri" w:hAnsi="Calibri" w:eastAsia="黑体" w:cs="黑体"/>
          <w:b/>
          <w:bCs/>
          <w:color w:val="000000"/>
          <w:sz w:val="28"/>
          <w:szCs w:val="28"/>
        </w:rPr>
      </w:pPr>
      <w:r>
        <w:rPr>
          <w:rFonts w:hint="eastAsia" w:ascii="Calibri" w:hAnsi="Calibri" w:eastAsia="黑体" w:cs="黑体"/>
          <w:b/>
          <w:bCs/>
          <w:color w:val="000000"/>
          <w:sz w:val="28"/>
          <w:szCs w:val="28"/>
        </w:rPr>
        <w:t xml:space="preserve"> （三）各类课程学时分配表 </w:t>
      </w:r>
    </w:p>
    <w:tbl>
      <w:tblPr>
        <w:tblStyle w:val="7"/>
        <w:tblW w:w="90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3"/>
        <w:gridCol w:w="427"/>
        <w:gridCol w:w="1566"/>
        <w:gridCol w:w="996"/>
        <w:gridCol w:w="855"/>
        <w:gridCol w:w="1139"/>
        <w:gridCol w:w="2135"/>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 w:hRule="atLeast"/>
          <w:tblHeader/>
          <w:jc w:val="center"/>
        </w:trPr>
        <w:tc>
          <w:tcPr>
            <w:tcW w:w="2986" w:type="dxa"/>
            <w:gridSpan w:val="3"/>
            <w:tcMar>
              <w:top w:w="15" w:type="dxa"/>
              <w:left w:w="15" w:type="dxa"/>
              <w:bottom w:w="0" w:type="dxa"/>
              <w:right w:w="15" w:type="dxa"/>
            </w:tcMar>
            <w:vAlign w:val="center"/>
          </w:tcPr>
          <w:p>
            <w:pPr>
              <w:pStyle w:val="31"/>
              <w:ind w:left="31" w:leftChars="15" w:firstLine="53" w:firstLineChars="19"/>
              <w:rPr>
                <w:b/>
                <w:bCs/>
                <w:color w:val="000000"/>
                <w:sz w:val="24"/>
                <w:szCs w:val="24"/>
              </w:rPr>
            </w:pPr>
            <w:r>
              <w:rPr>
                <w:rFonts w:hint="eastAsia"/>
                <w:b/>
                <w:bCs/>
                <w:color w:val="000000"/>
                <w:sz w:val="24"/>
                <w:szCs w:val="24"/>
              </w:rPr>
              <w:t>课程类别</w:t>
            </w:r>
          </w:p>
        </w:tc>
        <w:tc>
          <w:tcPr>
            <w:tcW w:w="1851" w:type="dxa"/>
            <w:gridSpan w:val="2"/>
            <w:tcMar>
              <w:top w:w="15" w:type="dxa"/>
              <w:left w:w="15" w:type="dxa"/>
              <w:bottom w:w="0" w:type="dxa"/>
              <w:right w:w="15" w:type="dxa"/>
            </w:tcMar>
            <w:vAlign w:val="center"/>
          </w:tcPr>
          <w:p>
            <w:pPr>
              <w:pStyle w:val="31"/>
              <w:ind w:left="31" w:leftChars="15" w:firstLine="53" w:firstLineChars="19"/>
              <w:rPr>
                <w:b/>
                <w:bCs/>
                <w:color w:val="000000"/>
                <w:sz w:val="24"/>
                <w:szCs w:val="24"/>
              </w:rPr>
            </w:pPr>
            <w:r>
              <w:rPr>
                <w:rFonts w:hint="eastAsia"/>
                <w:b/>
                <w:bCs/>
                <w:color w:val="000000"/>
                <w:sz w:val="24"/>
                <w:szCs w:val="24"/>
              </w:rPr>
              <w:t>学时</w:t>
            </w:r>
          </w:p>
        </w:tc>
        <w:tc>
          <w:tcPr>
            <w:tcW w:w="1139" w:type="dxa"/>
            <w:tcMar>
              <w:top w:w="15" w:type="dxa"/>
              <w:left w:w="15" w:type="dxa"/>
              <w:bottom w:w="0" w:type="dxa"/>
              <w:right w:w="15" w:type="dxa"/>
            </w:tcMar>
            <w:vAlign w:val="center"/>
          </w:tcPr>
          <w:p>
            <w:pPr>
              <w:pStyle w:val="31"/>
              <w:ind w:left="31" w:leftChars="15" w:firstLine="53" w:firstLineChars="19"/>
              <w:rPr>
                <w:b/>
                <w:bCs/>
                <w:color w:val="000000"/>
                <w:sz w:val="24"/>
                <w:szCs w:val="24"/>
              </w:rPr>
            </w:pPr>
            <w:r>
              <w:rPr>
                <w:rFonts w:hint="eastAsia"/>
                <w:b/>
                <w:bCs/>
                <w:color w:val="000000"/>
                <w:sz w:val="24"/>
                <w:szCs w:val="24"/>
              </w:rPr>
              <w:t>学分</w:t>
            </w:r>
          </w:p>
        </w:tc>
        <w:tc>
          <w:tcPr>
            <w:tcW w:w="2135" w:type="dxa"/>
            <w:tcMar>
              <w:top w:w="15" w:type="dxa"/>
              <w:left w:w="15" w:type="dxa"/>
              <w:bottom w:w="0" w:type="dxa"/>
              <w:right w:w="15" w:type="dxa"/>
            </w:tcMar>
            <w:vAlign w:val="center"/>
          </w:tcPr>
          <w:p>
            <w:pPr>
              <w:pStyle w:val="31"/>
              <w:ind w:left="31" w:leftChars="15" w:firstLine="2"/>
              <w:rPr>
                <w:b/>
                <w:bCs/>
                <w:color w:val="000000"/>
                <w:sz w:val="24"/>
                <w:szCs w:val="24"/>
              </w:rPr>
            </w:pPr>
            <w:r>
              <w:rPr>
                <w:rFonts w:hint="eastAsia"/>
                <w:b/>
                <w:bCs/>
                <w:color w:val="000000"/>
                <w:sz w:val="24"/>
                <w:szCs w:val="24"/>
              </w:rPr>
              <w:t>占总学时百分比</w:t>
            </w:r>
          </w:p>
        </w:tc>
        <w:tc>
          <w:tcPr>
            <w:tcW w:w="934" w:type="dxa"/>
            <w:tcMar>
              <w:top w:w="15" w:type="dxa"/>
              <w:left w:w="15" w:type="dxa"/>
              <w:bottom w:w="0" w:type="dxa"/>
              <w:right w:w="15" w:type="dxa"/>
            </w:tcMar>
            <w:vAlign w:val="center"/>
          </w:tcPr>
          <w:p>
            <w:pPr>
              <w:pStyle w:val="31"/>
              <w:ind w:left="31" w:leftChars="15" w:firstLine="53" w:firstLineChars="19"/>
              <w:rPr>
                <w:b/>
                <w:bCs/>
                <w:color w:val="000000"/>
                <w:sz w:val="24"/>
                <w:szCs w:val="24"/>
              </w:rPr>
            </w:pPr>
            <w:r>
              <w:rPr>
                <w:rFonts w:hint="eastAsia"/>
                <w:b/>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420" w:type="dxa"/>
            <w:gridSpan w:val="2"/>
            <w:vMerge w:val="restart"/>
            <w:tcMar>
              <w:top w:w="15" w:type="dxa"/>
              <w:left w:w="15" w:type="dxa"/>
              <w:bottom w:w="0" w:type="dxa"/>
              <w:right w:w="15" w:type="dxa"/>
            </w:tcMar>
            <w:vAlign w:val="center"/>
          </w:tcPr>
          <w:p>
            <w:pPr>
              <w:pStyle w:val="31"/>
              <w:ind w:left="31" w:leftChars="15" w:firstLine="53" w:firstLineChars="19"/>
              <w:rPr>
                <w:b/>
                <w:bCs/>
                <w:color w:val="000000"/>
                <w:sz w:val="24"/>
                <w:szCs w:val="24"/>
              </w:rPr>
            </w:pPr>
            <w:r>
              <w:rPr>
                <w:rFonts w:hint="eastAsia"/>
                <w:b/>
                <w:bCs/>
                <w:color w:val="000000"/>
                <w:sz w:val="24"/>
                <w:szCs w:val="24"/>
              </w:rPr>
              <w:t>基本</w:t>
            </w:r>
          </w:p>
          <w:p>
            <w:pPr>
              <w:pStyle w:val="31"/>
              <w:ind w:left="31" w:leftChars="15" w:firstLine="53" w:firstLineChars="19"/>
              <w:rPr>
                <w:b/>
                <w:bCs/>
                <w:color w:val="000000"/>
                <w:sz w:val="24"/>
                <w:szCs w:val="24"/>
              </w:rPr>
            </w:pPr>
            <w:r>
              <w:rPr>
                <w:rFonts w:hint="eastAsia"/>
                <w:b/>
                <w:bCs/>
                <w:color w:val="000000"/>
                <w:sz w:val="24"/>
                <w:szCs w:val="24"/>
              </w:rPr>
              <w:t>素质课</w:t>
            </w:r>
          </w:p>
        </w:tc>
        <w:tc>
          <w:tcPr>
            <w:tcW w:w="1566" w:type="dxa"/>
            <w:tcMar>
              <w:top w:w="15" w:type="dxa"/>
              <w:left w:w="15" w:type="dxa"/>
              <w:bottom w:w="0" w:type="dxa"/>
              <w:right w:w="15" w:type="dxa"/>
            </w:tcMar>
            <w:vAlign w:val="center"/>
          </w:tcPr>
          <w:p>
            <w:pPr>
              <w:pStyle w:val="31"/>
              <w:ind w:left="31" w:leftChars="15" w:firstLine="53" w:firstLineChars="19"/>
              <w:rPr>
                <w:b/>
                <w:bCs/>
                <w:color w:val="000000"/>
                <w:sz w:val="24"/>
                <w:szCs w:val="24"/>
              </w:rPr>
            </w:pPr>
            <w:r>
              <w:rPr>
                <w:rFonts w:hint="eastAsia"/>
                <w:b/>
                <w:bCs/>
                <w:color w:val="000000"/>
                <w:sz w:val="24"/>
                <w:szCs w:val="24"/>
              </w:rPr>
              <w:t>理论课</w:t>
            </w:r>
          </w:p>
        </w:tc>
        <w:tc>
          <w:tcPr>
            <w:tcW w:w="996" w:type="dxa"/>
            <w:tcMar>
              <w:top w:w="15" w:type="dxa"/>
              <w:left w:w="15" w:type="dxa"/>
              <w:bottom w:w="0" w:type="dxa"/>
              <w:right w:w="15" w:type="dxa"/>
            </w:tcMar>
            <w:vAlign w:val="center"/>
          </w:tcPr>
          <w:p>
            <w:pPr>
              <w:widowControl/>
              <w:jc w:val="center"/>
              <w:textAlignment w:val="center"/>
              <w:rPr>
                <w:rFonts w:ascii="宋体" w:hAnsi="宋体" w:eastAsia="宋体"/>
                <w:color w:val="000000"/>
                <w:sz w:val="24"/>
                <w:szCs w:val="24"/>
              </w:rPr>
            </w:pPr>
            <w:r>
              <w:rPr>
                <w:rFonts w:hint="eastAsia" w:ascii="宋体" w:hAnsi="宋体" w:eastAsia="宋体" w:cs="宋体"/>
                <w:color w:val="000000"/>
                <w:kern w:val="0"/>
                <w:sz w:val="24"/>
                <w:szCs w:val="24"/>
              </w:rPr>
              <w:t>640</w:t>
            </w:r>
          </w:p>
        </w:tc>
        <w:tc>
          <w:tcPr>
            <w:tcW w:w="855" w:type="dxa"/>
            <w:vMerge w:val="restart"/>
            <w:tcMar>
              <w:top w:w="15" w:type="dxa"/>
              <w:left w:w="15" w:type="dxa"/>
              <w:bottom w:w="0" w:type="dxa"/>
              <w:right w:w="15" w:type="dxa"/>
            </w:tcMar>
            <w:vAlign w:val="center"/>
          </w:tcPr>
          <w:p>
            <w:pPr>
              <w:jc w:val="center"/>
              <w:rPr>
                <w:rFonts w:ascii="宋体" w:hAnsi="宋体" w:eastAsia="宋体"/>
                <w:color w:val="000000"/>
                <w:sz w:val="24"/>
                <w:szCs w:val="24"/>
              </w:rPr>
            </w:pPr>
            <w:r>
              <w:rPr>
                <w:rFonts w:hint="eastAsia" w:ascii="宋体" w:hAnsi="宋体" w:eastAsia="宋体"/>
                <w:color w:val="000000"/>
                <w:sz w:val="24"/>
                <w:szCs w:val="24"/>
              </w:rPr>
              <w:t>1120</w:t>
            </w:r>
          </w:p>
        </w:tc>
        <w:tc>
          <w:tcPr>
            <w:tcW w:w="1139" w:type="dxa"/>
            <w:vMerge w:val="restart"/>
            <w:tcMar>
              <w:top w:w="15" w:type="dxa"/>
              <w:left w:w="15" w:type="dxa"/>
              <w:bottom w:w="0" w:type="dxa"/>
              <w:right w:w="15" w:type="dxa"/>
            </w:tcMar>
            <w:vAlign w:val="center"/>
          </w:tcPr>
          <w:p>
            <w:pPr>
              <w:jc w:val="center"/>
              <w:rPr>
                <w:rFonts w:ascii="宋体" w:hAnsi="宋体" w:eastAsia="宋体"/>
                <w:color w:val="000000"/>
                <w:sz w:val="24"/>
                <w:szCs w:val="24"/>
              </w:rPr>
            </w:pPr>
            <w:r>
              <w:rPr>
                <w:rFonts w:hint="eastAsia" w:ascii="宋体" w:hAnsi="宋体" w:eastAsia="宋体"/>
                <w:color w:val="000000"/>
                <w:sz w:val="24"/>
                <w:szCs w:val="24"/>
              </w:rPr>
              <w:t>48</w:t>
            </w:r>
          </w:p>
        </w:tc>
        <w:tc>
          <w:tcPr>
            <w:tcW w:w="2135" w:type="dxa"/>
            <w:vMerge w:val="restart"/>
            <w:tcMar>
              <w:top w:w="15" w:type="dxa"/>
              <w:left w:w="15" w:type="dxa"/>
              <w:bottom w:w="0" w:type="dxa"/>
              <w:right w:w="15" w:type="dxa"/>
            </w:tcMar>
            <w:vAlign w:val="center"/>
          </w:tcPr>
          <w:p>
            <w:pPr>
              <w:widowControl/>
              <w:jc w:val="center"/>
              <w:textAlignment w:val="center"/>
              <w:rPr>
                <w:rFonts w:ascii="宋体" w:hAnsi="宋体" w:eastAsia="宋体"/>
                <w:color w:val="000000"/>
                <w:sz w:val="24"/>
                <w:szCs w:val="24"/>
              </w:rPr>
            </w:pPr>
            <w:r>
              <w:rPr>
                <w:rFonts w:hint="eastAsia" w:ascii="宋体" w:hAnsi="宋体" w:eastAsia="宋体"/>
                <w:color w:val="000000"/>
                <w:sz w:val="24"/>
                <w:szCs w:val="24"/>
              </w:rPr>
              <w:t>32.65%</w:t>
            </w:r>
          </w:p>
        </w:tc>
        <w:tc>
          <w:tcPr>
            <w:tcW w:w="934" w:type="dxa"/>
            <w:vMerge w:val="restart"/>
            <w:tcMar>
              <w:top w:w="15" w:type="dxa"/>
              <w:left w:w="15" w:type="dxa"/>
              <w:bottom w:w="0" w:type="dxa"/>
              <w:right w:w="15" w:type="dxa"/>
            </w:tcMar>
            <w:vAlign w:val="center"/>
          </w:tcPr>
          <w:p>
            <w:pPr>
              <w:pStyle w:val="31"/>
              <w:ind w:left="31" w:leftChars="15" w:firstLine="53" w:firstLineChars="19"/>
              <w:rPr>
                <w:color w:val="000000"/>
                <w:sz w:val="24"/>
                <w:szCs w:val="24"/>
              </w:rPr>
            </w:pPr>
            <w:r>
              <w:rPr>
                <w:rFonts w:hint="eastAsia"/>
                <w:color w:val="000000"/>
                <w:sz w:val="24"/>
                <w:szCs w:val="24"/>
              </w:rPr>
              <w:t>公共课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420" w:type="dxa"/>
            <w:gridSpan w:val="2"/>
            <w:vMerge w:val="continue"/>
            <w:vAlign w:val="center"/>
          </w:tcPr>
          <w:p>
            <w:pPr>
              <w:pStyle w:val="31"/>
              <w:ind w:left="31" w:leftChars="15" w:firstLine="53" w:firstLineChars="19"/>
              <w:rPr>
                <w:b/>
                <w:bCs/>
                <w:color w:val="000000"/>
                <w:sz w:val="24"/>
                <w:szCs w:val="24"/>
              </w:rPr>
            </w:pPr>
          </w:p>
        </w:tc>
        <w:tc>
          <w:tcPr>
            <w:tcW w:w="1566" w:type="dxa"/>
            <w:tcMar>
              <w:top w:w="15" w:type="dxa"/>
              <w:left w:w="15" w:type="dxa"/>
              <w:bottom w:w="0" w:type="dxa"/>
              <w:right w:w="15" w:type="dxa"/>
            </w:tcMar>
            <w:vAlign w:val="center"/>
          </w:tcPr>
          <w:p>
            <w:pPr>
              <w:pStyle w:val="31"/>
              <w:ind w:left="31" w:leftChars="15" w:firstLine="53" w:firstLineChars="19"/>
              <w:rPr>
                <w:b/>
                <w:bCs/>
                <w:color w:val="000000"/>
                <w:sz w:val="24"/>
                <w:szCs w:val="24"/>
              </w:rPr>
            </w:pPr>
            <w:r>
              <w:rPr>
                <w:rFonts w:hint="eastAsia"/>
                <w:b/>
                <w:bCs/>
                <w:color w:val="000000"/>
                <w:sz w:val="24"/>
                <w:szCs w:val="24"/>
              </w:rPr>
              <w:t>实践课</w:t>
            </w:r>
          </w:p>
        </w:tc>
        <w:tc>
          <w:tcPr>
            <w:tcW w:w="996" w:type="dxa"/>
            <w:vAlign w:val="center"/>
          </w:tcPr>
          <w:p>
            <w:pPr>
              <w:widowControl/>
              <w:jc w:val="center"/>
              <w:textAlignment w:val="center"/>
              <w:rPr>
                <w:rFonts w:ascii="宋体" w:hAnsi="宋体" w:eastAsia="宋体"/>
                <w:color w:val="000000"/>
                <w:sz w:val="24"/>
                <w:szCs w:val="24"/>
              </w:rPr>
            </w:pPr>
            <w:r>
              <w:rPr>
                <w:rFonts w:hint="eastAsia" w:ascii="宋体" w:hAnsi="宋体" w:eastAsia="宋体" w:cs="宋体"/>
                <w:color w:val="000000"/>
                <w:kern w:val="0"/>
                <w:sz w:val="24"/>
                <w:szCs w:val="24"/>
              </w:rPr>
              <w:t>480</w:t>
            </w:r>
          </w:p>
        </w:tc>
        <w:tc>
          <w:tcPr>
            <w:tcW w:w="855" w:type="dxa"/>
            <w:vMerge w:val="continue"/>
            <w:tcMar>
              <w:top w:w="15" w:type="dxa"/>
              <w:left w:w="15" w:type="dxa"/>
              <w:bottom w:w="0" w:type="dxa"/>
              <w:right w:w="15" w:type="dxa"/>
            </w:tcMar>
            <w:vAlign w:val="center"/>
          </w:tcPr>
          <w:p>
            <w:pPr>
              <w:jc w:val="center"/>
              <w:rPr>
                <w:rFonts w:ascii="宋体" w:hAnsi="宋体" w:eastAsia="宋体"/>
                <w:color w:val="000000"/>
                <w:sz w:val="24"/>
                <w:szCs w:val="24"/>
              </w:rPr>
            </w:pPr>
          </w:p>
        </w:tc>
        <w:tc>
          <w:tcPr>
            <w:tcW w:w="1139" w:type="dxa"/>
            <w:vMerge w:val="continue"/>
            <w:vAlign w:val="center"/>
          </w:tcPr>
          <w:p>
            <w:pPr>
              <w:jc w:val="center"/>
              <w:rPr>
                <w:rFonts w:ascii="宋体" w:hAnsi="宋体" w:eastAsia="宋体"/>
                <w:color w:val="000000"/>
                <w:sz w:val="24"/>
                <w:szCs w:val="24"/>
              </w:rPr>
            </w:pPr>
          </w:p>
        </w:tc>
        <w:tc>
          <w:tcPr>
            <w:tcW w:w="2135" w:type="dxa"/>
            <w:vMerge w:val="continue"/>
            <w:tcMar>
              <w:top w:w="15" w:type="dxa"/>
              <w:left w:w="15" w:type="dxa"/>
              <w:bottom w:w="0" w:type="dxa"/>
              <w:right w:w="15" w:type="dxa"/>
            </w:tcMar>
            <w:vAlign w:val="center"/>
          </w:tcPr>
          <w:p>
            <w:pPr>
              <w:jc w:val="center"/>
              <w:rPr>
                <w:rFonts w:ascii="宋体" w:hAnsi="宋体" w:eastAsia="宋体"/>
                <w:color w:val="000000"/>
                <w:sz w:val="24"/>
                <w:szCs w:val="24"/>
              </w:rPr>
            </w:pPr>
          </w:p>
        </w:tc>
        <w:tc>
          <w:tcPr>
            <w:tcW w:w="934" w:type="dxa"/>
            <w:vMerge w:val="continue"/>
            <w:vAlign w:val="center"/>
          </w:tcPr>
          <w:p>
            <w:pPr>
              <w:pStyle w:val="31"/>
              <w:ind w:left="31" w:leftChars="15" w:firstLine="53" w:firstLineChars="1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420" w:type="dxa"/>
            <w:gridSpan w:val="2"/>
            <w:vMerge w:val="restart"/>
            <w:tcMar>
              <w:top w:w="15" w:type="dxa"/>
              <w:left w:w="15" w:type="dxa"/>
              <w:bottom w:w="0" w:type="dxa"/>
              <w:right w:w="15" w:type="dxa"/>
            </w:tcMar>
            <w:vAlign w:val="center"/>
          </w:tcPr>
          <w:p>
            <w:pPr>
              <w:pStyle w:val="31"/>
              <w:ind w:left="31" w:leftChars="15" w:firstLine="53" w:firstLineChars="19"/>
              <w:rPr>
                <w:b/>
                <w:bCs/>
                <w:color w:val="000000"/>
                <w:sz w:val="24"/>
                <w:szCs w:val="24"/>
              </w:rPr>
            </w:pPr>
            <w:r>
              <w:rPr>
                <w:rFonts w:hint="eastAsia"/>
                <w:b/>
                <w:bCs/>
                <w:color w:val="000000"/>
                <w:sz w:val="24"/>
                <w:szCs w:val="24"/>
              </w:rPr>
              <w:t>职业</w:t>
            </w:r>
          </w:p>
          <w:p>
            <w:pPr>
              <w:pStyle w:val="31"/>
              <w:ind w:left="31" w:leftChars="15" w:firstLine="53" w:firstLineChars="19"/>
              <w:rPr>
                <w:b/>
                <w:bCs/>
                <w:color w:val="000000"/>
                <w:sz w:val="24"/>
                <w:szCs w:val="24"/>
              </w:rPr>
            </w:pPr>
            <w:r>
              <w:rPr>
                <w:rFonts w:hint="eastAsia"/>
                <w:b/>
                <w:bCs/>
                <w:color w:val="000000"/>
                <w:sz w:val="24"/>
                <w:szCs w:val="24"/>
              </w:rPr>
              <w:t>能力课</w:t>
            </w:r>
          </w:p>
        </w:tc>
        <w:tc>
          <w:tcPr>
            <w:tcW w:w="1566" w:type="dxa"/>
            <w:tcMar>
              <w:top w:w="15" w:type="dxa"/>
              <w:left w:w="15" w:type="dxa"/>
              <w:bottom w:w="0" w:type="dxa"/>
              <w:right w:w="15" w:type="dxa"/>
            </w:tcMar>
            <w:vAlign w:val="center"/>
          </w:tcPr>
          <w:p>
            <w:pPr>
              <w:pStyle w:val="31"/>
              <w:ind w:left="31" w:leftChars="15" w:firstLine="53" w:firstLineChars="19"/>
              <w:rPr>
                <w:b/>
                <w:bCs/>
                <w:color w:val="000000"/>
                <w:sz w:val="24"/>
                <w:szCs w:val="24"/>
              </w:rPr>
            </w:pPr>
            <w:r>
              <w:rPr>
                <w:rFonts w:hint="eastAsia"/>
                <w:b/>
                <w:bCs/>
                <w:color w:val="000000"/>
                <w:sz w:val="24"/>
                <w:szCs w:val="24"/>
              </w:rPr>
              <w:t>理论课</w:t>
            </w:r>
          </w:p>
        </w:tc>
        <w:tc>
          <w:tcPr>
            <w:tcW w:w="996" w:type="dxa"/>
            <w:tcMar>
              <w:top w:w="15" w:type="dxa"/>
              <w:left w:w="15" w:type="dxa"/>
              <w:bottom w:w="0" w:type="dxa"/>
              <w:right w:w="15" w:type="dxa"/>
            </w:tcMar>
            <w:vAlign w:val="center"/>
          </w:tcPr>
          <w:p>
            <w:pPr>
              <w:widowControl/>
              <w:jc w:val="center"/>
              <w:textAlignment w:val="center"/>
              <w:rPr>
                <w:rFonts w:ascii="宋体" w:hAnsi="宋体" w:eastAsia="宋体"/>
                <w:color w:val="000000"/>
                <w:sz w:val="24"/>
                <w:szCs w:val="24"/>
              </w:rPr>
            </w:pPr>
            <w:r>
              <w:rPr>
                <w:rFonts w:hint="eastAsia" w:ascii="宋体" w:hAnsi="宋体" w:eastAsia="宋体" w:cs="宋体"/>
                <w:color w:val="000000"/>
                <w:kern w:val="0"/>
                <w:sz w:val="24"/>
                <w:szCs w:val="24"/>
              </w:rPr>
              <w:t>720</w:t>
            </w:r>
          </w:p>
        </w:tc>
        <w:tc>
          <w:tcPr>
            <w:tcW w:w="855" w:type="dxa"/>
            <w:vMerge w:val="restart"/>
            <w:tcMar>
              <w:top w:w="15" w:type="dxa"/>
              <w:left w:w="15" w:type="dxa"/>
              <w:bottom w:w="0" w:type="dxa"/>
              <w:right w:w="15" w:type="dxa"/>
            </w:tcMar>
            <w:vAlign w:val="center"/>
          </w:tcPr>
          <w:p>
            <w:pPr>
              <w:jc w:val="center"/>
              <w:rPr>
                <w:rFonts w:ascii="宋体" w:hAnsi="宋体" w:eastAsia="宋体"/>
                <w:color w:val="000000"/>
                <w:sz w:val="24"/>
                <w:szCs w:val="24"/>
              </w:rPr>
            </w:pPr>
            <w:r>
              <w:rPr>
                <w:rFonts w:hint="eastAsia" w:ascii="宋体" w:hAnsi="宋体" w:eastAsia="宋体"/>
                <w:color w:val="000000"/>
                <w:sz w:val="24"/>
                <w:szCs w:val="24"/>
              </w:rPr>
              <w:t>1120</w:t>
            </w:r>
          </w:p>
        </w:tc>
        <w:tc>
          <w:tcPr>
            <w:tcW w:w="1139" w:type="dxa"/>
            <w:vMerge w:val="restart"/>
            <w:tcMar>
              <w:top w:w="15" w:type="dxa"/>
              <w:left w:w="15" w:type="dxa"/>
              <w:bottom w:w="0" w:type="dxa"/>
              <w:right w:w="15" w:type="dxa"/>
            </w:tcMar>
            <w:vAlign w:val="center"/>
          </w:tcPr>
          <w:p>
            <w:pPr>
              <w:jc w:val="center"/>
              <w:rPr>
                <w:rFonts w:ascii="宋体" w:hAnsi="宋体" w:eastAsia="宋体"/>
                <w:color w:val="000000"/>
                <w:sz w:val="24"/>
                <w:szCs w:val="24"/>
              </w:rPr>
            </w:pPr>
            <w:r>
              <w:rPr>
                <w:rFonts w:hint="eastAsia" w:ascii="宋体" w:hAnsi="宋体" w:eastAsia="宋体"/>
                <w:color w:val="000000"/>
                <w:sz w:val="24"/>
                <w:szCs w:val="24"/>
              </w:rPr>
              <w:t>56</w:t>
            </w:r>
          </w:p>
        </w:tc>
        <w:tc>
          <w:tcPr>
            <w:tcW w:w="2135" w:type="dxa"/>
            <w:vMerge w:val="restart"/>
            <w:tcMar>
              <w:top w:w="15" w:type="dxa"/>
              <w:left w:w="15" w:type="dxa"/>
              <w:bottom w:w="0" w:type="dxa"/>
              <w:right w:w="15" w:type="dxa"/>
            </w:tcMar>
            <w:vAlign w:val="center"/>
          </w:tcPr>
          <w:p>
            <w:pPr>
              <w:widowControl/>
              <w:jc w:val="center"/>
              <w:textAlignment w:val="center"/>
              <w:rPr>
                <w:rFonts w:ascii="宋体" w:hAnsi="宋体" w:eastAsia="宋体"/>
                <w:color w:val="000000"/>
                <w:sz w:val="24"/>
                <w:szCs w:val="24"/>
              </w:rPr>
            </w:pPr>
            <w:r>
              <w:rPr>
                <w:rFonts w:hint="eastAsia" w:ascii="宋体" w:hAnsi="宋体" w:eastAsia="宋体"/>
                <w:color w:val="000000"/>
                <w:sz w:val="24"/>
                <w:szCs w:val="24"/>
              </w:rPr>
              <w:t>32.65%</w:t>
            </w:r>
          </w:p>
        </w:tc>
        <w:tc>
          <w:tcPr>
            <w:tcW w:w="934" w:type="dxa"/>
            <w:vMerge w:val="restart"/>
            <w:tcMar>
              <w:top w:w="15" w:type="dxa"/>
              <w:left w:w="15" w:type="dxa"/>
              <w:bottom w:w="0" w:type="dxa"/>
              <w:right w:w="15" w:type="dxa"/>
            </w:tcMar>
            <w:vAlign w:val="center"/>
          </w:tcPr>
          <w:p>
            <w:pPr>
              <w:pStyle w:val="31"/>
              <w:ind w:left="31" w:leftChars="15" w:firstLine="53" w:firstLineChars="19"/>
              <w:rPr>
                <w:color w:val="000000"/>
                <w:sz w:val="24"/>
                <w:szCs w:val="24"/>
              </w:rPr>
            </w:pPr>
            <w:r>
              <w:rPr>
                <w:rFonts w:hint="eastAsia"/>
                <w:color w:val="000000"/>
                <w:sz w:val="24"/>
                <w:szCs w:val="24"/>
              </w:rPr>
              <w:t>专业课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420" w:type="dxa"/>
            <w:gridSpan w:val="2"/>
            <w:vMerge w:val="continue"/>
            <w:tcMar>
              <w:top w:w="15" w:type="dxa"/>
              <w:left w:w="15" w:type="dxa"/>
              <w:bottom w:w="0" w:type="dxa"/>
              <w:right w:w="15" w:type="dxa"/>
            </w:tcMar>
            <w:vAlign w:val="center"/>
          </w:tcPr>
          <w:p>
            <w:pPr>
              <w:pStyle w:val="31"/>
              <w:ind w:left="31" w:leftChars="15" w:firstLine="53" w:firstLineChars="19"/>
              <w:rPr>
                <w:b/>
                <w:bCs/>
                <w:color w:val="000000"/>
                <w:sz w:val="24"/>
                <w:szCs w:val="24"/>
              </w:rPr>
            </w:pPr>
          </w:p>
        </w:tc>
        <w:tc>
          <w:tcPr>
            <w:tcW w:w="1566" w:type="dxa"/>
            <w:tcMar>
              <w:top w:w="15" w:type="dxa"/>
              <w:left w:w="15" w:type="dxa"/>
              <w:bottom w:w="0" w:type="dxa"/>
              <w:right w:w="15" w:type="dxa"/>
            </w:tcMar>
            <w:vAlign w:val="center"/>
          </w:tcPr>
          <w:p>
            <w:pPr>
              <w:pStyle w:val="31"/>
              <w:ind w:left="31" w:leftChars="15" w:firstLine="53" w:firstLineChars="19"/>
              <w:rPr>
                <w:b/>
                <w:bCs/>
                <w:color w:val="000000"/>
                <w:sz w:val="24"/>
                <w:szCs w:val="24"/>
              </w:rPr>
            </w:pPr>
            <w:r>
              <w:rPr>
                <w:rFonts w:hint="eastAsia"/>
                <w:b/>
                <w:bCs/>
                <w:color w:val="000000"/>
                <w:sz w:val="24"/>
                <w:szCs w:val="24"/>
              </w:rPr>
              <w:t>实践课</w:t>
            </w:r>
          </w:p>
        </w:tc>
        <w:tc>
          <w:tcPr>
            <w:tcW w:w="996" w:type="dxa"/>
            <w:tcMar>
              <w:top w:w="15" w:type="dxa"/>
              <w:left w:w="15" w:type="dxa"/>
              <w:bottom w:w="0" w:type="dxa"/>
              <w:right w:w="15" w:type="dxa"/>
            </w:tcMar>
            <w:vAlign w:val="center"/>
          </w:tcPr>
          <w:p>
            <w:pPr>
              <w:widowControl/>
              <w:jc w:val="center"/>
              <w:textAlignment w:val="center"/>
              <w:rPr>
                <w:rFonts w:ascii="宋体" w:hAnsi="宋体" w:eastAsia="宋体"/>
                <w:color w:val="000000"/>
                <w:sz w:val="24"/>
                <w:szCs w:val="24"/>
              </w:rPr>
            </w:pPr>
            <w:r>
              <w:rPr>
                <w:rFonts w:hint="eastAsia" w:ascii="宋体" w:hAnsi="宋体" w:eastAsia="宋体" w:cs="宋体"/>
                <w:color w:val="000000"/>
                <w:kern w:val="0"/>
                <w:sz w:val="24"/>
                <w:szCs w:val="24"/>
              </w:rPr>
              <w:t>400</w:t>
            </w:r>
          </w:p>
        </w:tc>
        <w:tc>
          <w:tcPr>
            <w:tcW w:w="855" w:type="dxa"/>
            <w:vMerge w:val="continue"/>
            <w:tcMar>
              <w:top w:w="15" w:type="dxa"/>
              <w:left w:w="15" w:type="dxa"/>
              <w:bottom w:w="0" w:type="dxa"/>
              <w:right w:w="15" w:type="dxa"/>
            </w:tcMar>
            <w:vAlign w:val="center"/>
          </w:tcPr>
          <w:p>
            <w:pPr>
              <w:jc w:val="center"/>
              <w:rPr>
                <w:rFonts w:ascii="宋体" w:hAnsi="宋体" w:eastAsia="宋体"/>
                <w:color w:val="000000"/>
                <w:sz w:val="24"/>
                <w:szCs w:val="24"/>
              </w:rPr>
            </w:pPr>
          </w:p>
        </w:tc>
        <w:tc>
          <w:tcPr>
            <w:tcW w:w="1139" w:type="dxa"/>
            <w:vMerge w:val="continue"/>
            <w:tcMar>
              <w:top w:w="15" w:type="dxa"/>
              <w:left w:w="15" w:type="dxa"/>
              <w:bottom w:w="0" w:type="dxa"/>
              <w:right w:w="15" w:type="dxa"/>
            </w:tcMar>
            <w:vAlign w:val="center"/>
          </w:tcPr>
          <w:p>
            <w:pPr>
              <w:jc w:val="center"/>
              <w:rPr>
                <w:rFonts w:ascii="宋体" w:hAnsi="宋体" w:eastAsia="宋体"/>
                <w:color w:val="000000"/>
                <w:sz w:val="24"/>
                <w:szCs w:val="24"/>
              </w:rPr>
            </w:pPr>
          </w:p>
        </w:tc>
        <w:tc>
          <w:tcPr>
            <w:tcW w:w="2135" w:type="dxa"/>
            <w:vMerge w:val="continue"/>
            <w:tcMar>
              <w:top w:w="15" w:type="dxa"/>
              <w:left w:w="15" w:type="dxa"/>
              <w:bottom w:w="0" w:type="dxa"/>
              <w:right w:w="15" w:type="dxa"/>
            </w:tcMar>
            <w:vAlign w:val="center"/>
          </w:tcPr>
          <w:p>
            <w:pPr>
              <w:jc w:val="center"/>
              <w:rPr>
                <w:rFonts w:ascii="宋体" w:hAnsi="宋体" w:eastAsia="宋体"/>
                <w:color w:val="000000"/>
                <w:sz w:val="24"/>
                <w:szCs w:val="24"/>
              </w:rPr>
            </w:pPr>
          </w:p>
        </w:tc>
        <w:tc>
          <w:tcPr>
            <w:tcW w:w="934" w:type="dxa"/>
            <w:vMerge w:val="continue"/>
            <w:tcMar>
              <w:top w:w="15" w:type="dxa"/>
              <w:left w:w="15" w:type="dxa"/>
              <w:bottom w:w="0" w:type="dxa"/>
              <w:right w:w="15" w:type="dxa"/>
            </w:tcMar>
            <w:vAlign w:val="center"/>
          </w:tcPr>
          <w:p>
            <w:pPr>
              <w:pStyle w:val="31"/>
              <w:ind w:left="31" w:leftChars="15" w:firstLine="53" w:firstLineChars="1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993" w:type="dxa"/>
            <w:vMerge w:val="restart"/>
            <w:tcMar>
              <w:top w:w="15" w:type="dxa"/>
              <w:left w:w="15" w:type="dxa"/>
              <w:bottom w:w="0" w:type="dxa"/>
              <w:right w:w="15" w:type="dxa"/>
            </w:tcMar>
            <w:vAlign w:val="center"/>
          </w:tcPr>
          <w:p>
            <w:pPr>
              <w:pStyle w:val="31"/>
              <w:ind w:left="31" w:leftChars="15" w:firstLine="53" w:firstLineChars="19"/>
              <w:rPr>
                <w:b/>
                <w:bCs/>
                <w:color w:val="000000"/>
                <w:sz w:val="24"/>
                <w:szCs w:val="24"/>
              </w:rPr>
            </w:pPr>
            <w:r>
              <w:rPr>
                <w:rFonts w:hint="eastAsia"/>
                <w:b/>
                <w:bCs/>
                <w:color w:val="000000"/>
                <w:sz w:val="24"/>
                <w:szCs w:val="24"/>
              </w:rPr>
              <w:t>综合</w:t>
            </w:r>
          </w:p>
          <w:p>
            <w:pPr>
              <w:pStyle w:val="31"/>
              <w:ind w:left="31" w:leftChars="15" w:firstLine="53" w:firstLineChars="19"/>
              <w:rPr>
                <w:b/>
                <w:bCs/>
                <w:color w:val="000000"/>
                <w:sz w:val="24"/>
                <w:szCs w:val="24"/>
              </w:rPr>
            </w:pPr>
            <w:r>
              <w:rPr>
                <w:rFonts w:hint="eastAsia"/>
                <w:b/>
                <w:bCs/>
                <w:color w:val="000000"/>
                <w:sz w:val="24"/>
                <w:szCs w:val="24"/>
              </w:rPr>
              <w:t>实践课</w:t>
            </w:r>
          </w:p>
        </w:tc>
        <w:tc>
          <w:tcPr>
            <w:tcW w:w="1993" w:type="dxa"/>
            <w:gridSpan w:val="2"/>
            <w:vAlign w:val="center"/>
          </w:tcPr>
          <w:p>
            <w:pPr>
              <w:pStyle w:val="31"/>
              <w:ind w:left="31" w:leftChars="15" w:firstLine="53" w:firstLineChars="19"/>
              <w:jc w:val="left"/>
              <w:rPr>
                <w:b/>
                <w:bCs/>
                <w:color w:val="000000"/>
                <w:sz w:val="24"/>
                <w:szCs w:val="24"/>
              </w:rPr>
            </w:pPr>
            <w:r>
              <w:rPr>
                <w:rFonts w:hint="eastAsia"/>
                <w:b/>
                <w:bCs/>
                <w:color w:val="000000"/>
                <w:sz w:val="24"/>
                <w:szCs w:val="24"/>
              </w:rPr>
              <w:t>入学教育</w:t>
            </w:r>
          </w:p>
        </w:tc>
        <w:tc>
          <w:tcPr>
            <w:tcW w:w="996"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10</w:t>
            </w:r>
          </w:p>
        </w:tc>
        <w:tc>
          <w:tcPr>
            <w:tcW w:w="855" w:type="dxa"/>
            <w:vMerge w:val="restart"/>
            <w:tcMar>
              <w:top w:w="15" w:type="dxa"/>
              <w:left w:w="15" w:type="dxa"/>
              <w:bottom w:w="0" w:type="dxa"/>
              <w:right w:w="15" w:type="dxa"/>
            </w:tcMar>
            <w:vAlign w:val="center"/>
          </w:tcPr>
          <w:p>
            <w:pPr>
              <w:jc w:val="center"/>
              <w:rPr>
                <w:rFonts w:ascii="宋体" w:hAnsi="宋体" w:eastAsia="宋体"/>
                <w:color w:val="000000"/>
                <w:sz w:val="24"/>
                <w:szCs w:val="24"/>
              </w:rPr>
            </w:pPr>
            <w:r>
              <w:rPr>
                <w:rFonts w:hint="eastAsia" w:ascii="宋体" w:hAnsi="宋体" w:eastAsia="宋体"/>
                <w:color w:val="000000"/>
                <w:sz w:val="24"/>
                <w:szCs w:val="24"/>
              </w:rPr>
              <w:t>1190</w:t>
            </w:r>
          </w:p>
        </w:tc>
        <w:tc>
          <w:tcPr>
            <w:tcW w:w="1139"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2</w:t>
            </w:r>
          </w:p>
        </w:tc>
        <w:tc>
          <w:tcPr>
            <w:tcW w:w="2135" w:type="dxa"/>
            <w:vMerge w:val="restart"/>
            <w:tcMar>
              <w:top w:w="15" w:type="dxa"/>
              <w:left w:w="15" w:type="dxa"/>
              <w:bottom w:w="0" w:type="dxa"/>
              <w:right w:w="15" w:type="dxa"/>
            </w:tcMar>
            <w:vAlign w:val="center"/>
          </w:tcPr>
          <w:p>
            <w:pPr>
              <w:widowControl/>
              <w:jc w:val="center"/>
              <w:textAlignment w:val="center"/>
              <w:rPr>
                <w:rFonts w:ascii="宋体" w:hAnsi="宋体" w:eastAsia="宋体"/>
                <w:color w:val="000000"/>
                <w:sz w:val="24"/>
                <w:szCs w:val="24"/>
              </w:rPr>
            </w:pPr>
            <w:r>
              <w:rPr>
                <w:rFonts w:hint="eastAsia" w:ascii="宋体" w:hAnsi="宋体" w:eastAsia="宋体"/>
                <w:color w:val="000000"/>
                <w:sz w:val="24"/>
                <w:szCs w:val="24"/>
              </w:rPr>
              <w:t>34.69%</w:t>
            </w:r>
          </w:p>
        </w:tc>
        <w:tc>
          <w:tcPr>
            <w:tcW w:w="934" w:type="dxa"/>
            <w:vAlign w:val="center"/>
          </w:tcPr>
          <w:p>
            <w:pPr>
              <w:pStyle w:val="31"/>
              <w:ind w:left="31" w:leftChars="15" w:firstLine="53" w:firstLineChars="1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993" w:type="dxa"/>
            <w:vMerge w:val="continue"/>
            <w:tcMar>
              <w:top w:w="15" w:type="dxa"/>
              <w:left w:w="15" w:type="dxa"/>
              <w:bottom w:w="0" w:type="dxa"/>
              <w:right w:w="15" w:type="dxa"/>
            </w:tcMar>
            <w:vAlign w:val="center"/>
          </w:tcPr>
          <w:p>
            <w:pPr>
              <w:pStyle w:val="31"/>
              <w:ind w:left="31" w:leftChars="15" w:firstLine="53" w:firstLineChars="19"/>
              <w:rPr>
                <w:color w:val="000000"/>
                <w:sz w:val="24"/>
                <w:szCs w:val="24"/>
              </w:rPr>
            </w:pPr>
          </w:p>
        </w:tc>
        <w:tc>
          <w:tcPr>
            <w:tcW w:w="1993" w:type="dxa"/>
            <w:gridSpan w:val="2"/>
            <w:vAlign w:val="center"/>
          </w:tcPr>
          <w:p>
            <w:pPr>
              <w:pStyle w:val="31"/>
              <w:ind w:left="31" w:leftChars="15" w:firstLine="53" w:firstLineChars="19"/>
              <w:jc w:val="left"/>
              <w:rPr>
                <w:b/>
                <w:bCs/>
                <w:color w:val="000000"/>
                <w:sz w:val="24"/>
                <w:szCs w:val="24"/>
              </w:rPr>
            </w:pPr>
            <w:r>
              <w:rPr>
                <w:rFonts w:hint="eastAsia"/>
                <w:b/>
                <w:bCs/>
                <w:color w:val="000000"/>
                <w:sz w:val="24"/>
                <w:szCs w:val="24"/>
              </w:rPr>
              <w:t>军事理论与训练</w:t>
            </w:r>
          </w:p>
        </w:tc>
        <w:tc>
          <w:tcPr>
            <w:tcW w:w="996"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20</w:t>
            </w:r>
          </w:p>
        </w:tc>
        <w:tc>
          <w:tcPr>
            <w:tcW w:w="855" w:type="dxa"/>
            <w:vMerge w:val="continue"/>
            <w:tcMar>
              <w:top w:w="15" w:type="dxa"/>
              <w:left w:w="15" w:type="dxa"/>
              <w:bottom w:w="0" w:type="dxa"/>
              <w:right w:w="15" w:type="dxa"/>
            </w:tcMar>
            <w:vAlign w:val="center"/>
          </w:tcPr>
          <w:p>
            <w:pPr>
              <w:jc w:val="center"/>
              <w:rPr>
                <w:rFonts w:ascii="宋体" w:hAnsi="宋体" w:eastAsia="宋体"/>
                <w:color w:val="000000"/>
                <w:sz w:val="24"/>
                <w:szCs w:val="24"/>
              </w:rPr>
            </w:pPr>
          </w:p>
        </w:tc>
        <w:tc>
          <w:tcPr>
            <w:tcW w:w="1139" w:type="dxa"/>
            <w:vAlign w:val="center"/>
          </w:tcPr>
          <w:p>
            <w:pPr>
              <w:jc w:val="center"/>
              <w:rPr>
                <w:rFonts w:ascii="宋体" w:hAnsi="宋体" w:eastAsia="宋体"/>
                <w:color w:val="000000"/>
                <w:sz w:val="24"/>
                <w:szCs w:val="24"/>
              </w:rPr>
            </w:pPr>
            <w:r>
              <w:rPr>
                <w:rFonts w:ascii="宋体" w:hAnsi="宋体" w:eastAsia="宋体"/>
                <w:color w:val="000000"/>
                <w:sz w:val="24"/>
                <w:szCs w:val="24"/>
              </w:rPr>
              <w:t>2</w:t>
            </w:r>
          </w:p>
        </w:tc>
        <w:tc>
          <w:tcPr>
            <w:tcW w:w="2135" w:type="dxa"/>
            <w:vMerge w:val="continue"/>
            <w:tcMar>
              <w:top w:w="15" w:type="dxa"/>
              <w:left w:w="15" w:type="dxa"/>
              <w:bottom w:w="0" w:type="dxa"/>
              <w:right w:w="15" w:type="dxa"/>
            </w:tcMar>
            <w:vAlign w:val="center"/>
          </w:tcPr>
          <w:p>
            <w:pPr>
              <w:jc w:val="center"/>
              <w:rPr>
                <w:rFonts w:ascii="宋体" w:hAnsi="宋体" w:eastAsia="宋体"/>
                <w:color w:val="000000"/>
                <w:sz w:val="24"/>
                <w:szCs w:val="24"/>
              </w:rPr>
            </w:pPr>
          </w:p>
        </w:tc>
        <w:tc>
          <w:tcPr>
            <w:tcW w:w="934" w:type="dxa"/>
            <w:vAlign w:val="center"/>
          </w:tcPr>
          <w:p>
            <w:pPr>
              <w:pStyle w:val="31"/>
              <w:ind w:left="31" w:leftChars="15" w:firstLine="53" w:firstLineChars="1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993" w:type="dxa"/>
            <w:vMerge w:val="continue"/>
            <w:tcMar>
              <w:top w:w="15" w:type="dxa"/>
              <w:left w:w="15" w:type="dxa"/>
              <w:bottom w:w="0" w:type="dxa"/>
              <w:right w:w="15" w:type="dxa"/>
            </w:tcMar>
            <w:vAlign w:val="center"/>
          </w:tcPr>
          <w:p>
            <w:pPr>
              <w:pStyle w:val="31"/>
              <w:ind w:left="31" w:leftChars="15" w:firstLine="53" w:firstLineChars="19"/>
              <w:rPr>
                <w:color w:val="000000"/>
                <w:sz w:val="24"/>
                <w:szCs w:val="24"/>
              </w:rPr>
            </w:pPr>
          </w:p>
        </w:tc>
        <w:tc>
          <w:tcPr>
            <w:tcW w:w="1993" w:type="dxa"/>
            <w:gridSpan w:val="2"/>
            <w:vAlign w:val="center"/>
          </w:tcPr>
          <w:p>
            <w:pPr>
              <w:pStyle w:val="31"/>
              <w:ind w:left="31" w:leftChars="15" w:firstLine="53" w:firstLineChars="19"/>
              <w:jc w:val="left"/>
              <w:rPr>
                <w:b/>
                <w:bCs/>
                <w:color w:val="000000"/>
                <w:sz w:val="24"/>
                <w:szCs w:val="24"/>
              </w:rPr>
            </w:pPr>
            <w:r>
              <w:rPr>
                <w:rFonts w:hint="eastAsia"/>
                <w:b/>
                <w:bCs/>
                <w:color w:val="000000"/>
                <w:sz w:val="24"/>
                <w:szCs w:val="24"/>
              </w:rPr>
              <w:t>实习</w:t>
            </w:r>
          </w:p>
        </w:tc>
        <w:tc>
          <w:tcPr>
            <w:tcW w:w="996"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1120</w:t>
            </w:r>
          </w:p>
        </w:tc>
        <w:tc>
          <w:tcPr>
            <w:tcW w:w="855" w:type="dxa"/>
            <w:vMerge w:val="continue"/>
            <w:tcMar>
              <w:top w:w="15" w:type="dxa"/>
              <w:left w:w="15" w:type="dxa"/>
              <w:bottom w:w="0" w:type="dxa"/>
              <w:right w:w="15" w:type="dxa"/>
            </w:tcMar>
            <w:vAlign w:val="center"/>
          </w:tcPr>
          <w:p>
            <w:pPr>
              <w:jc w:val="center"/>
              <w:rPr>
                <w:rFonts w:ascii="宋体" w:hAnsi="宋体" w:eastAsia="宋体"/>
                <w:color w:val="000000"/>
                <w:sz w:val="24"/>
                <w:szCs w:val="24"/>
              </w:rPr>
            </w:pPr>
          </w:p>
        </w:tc>
        <w:tc>
          <w:tcPr>
            <w:tcW w:w="1139"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2</w:t>
            </w:r>
          </w:p>
        </w:tc>
        <w:tc>
          <w:tcPr>
            <w:tcW w:w="2135" w:type="dxa"/>
            <w:vMerge w:val="continue"/>
            <w:tcMar>
              <w:top w:w="15" w:type="dxa"/>
              <w:left w:w="15" w:type="dxa"/>
              <w:bottom w:w="0" w:type="dxa"/>
              <w:right w:w="15" w:type="dxa"/>
            </w:tcMar>
            <w:vAlign w:val="center"/>
          </w:tcPr>
          <w:p>
            <w:pPr>
              <w:jc w:val="center"/>
              <w:rPr>
                <w:rFonts w:ascii="宋体" w:hAnsi="宋体" w:eastAsia="宋体"/>
                <w:color w:val="000000"/>
                <w:sz w:val="24"/>
                <w:szCs w:val="24"/>
              </w:rPr>
            </w:pPr>
          </w:p>
        </w:tc>
        <w:tc>
          <w:tcPr>
            <w:tcW w:w="934" w:type="dxa"/>
            <w:vAlign w:val="center"/>
          </w:tcPr>
          <w:p>
            <w:pPr>
              <w:pStyle w:val="31"/>
              <w:ind w:left="31" w:leftChars="15" w:firstLine="53" w:firstLineChars="1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86" w:hRule="atLeast"/>
          <w:jc w:val="center"/>
        </w:trPr>
        <w:tc>
          <w:tcPr>
            <w:tcW w:w="993" w:type="dxa"/>
            <w:vMerge w:val="continue"/>
            <w:tcMar>
              <w:top w:w="15" w:type="dxa"/>
              <w:left w:w="15" w:type="dxa"/>
              <w:bottom w:w="0" w:type="dxa"/>
              <w:right w:w="15" w:type="dxa"/>
            </w:tcMar>
            <w:vAlign w:val="center"/>
          </w:tcPr>
          <w:p>
            <w:pPr>
              <w:pStyle w:val="31"/>
              <w:ind w:left="31" w:leftChars="15" w:firstLine="53" w:firstLineChars="19"/>
              <w:rPr>
                <w:color w:val="000000"/>
                <w:sz w:val="24"/>
                <w:szCs w:val="24"/>
              </w:rPr>
            </w:pPr>
          </w:p>
        </w:tc>
        <w:tc>
          <w:tcPr>
            <w:tcW w:w="1993" w:type="dxa"/>
            <w:gridSpan w:val="2"/>
            <w:vAlign w:val="center"/>
          </w:tcPr>
          <w:p>
            <w:pPr>
              <w:pStyle w:val="31"/>
              <w:ind w:left="31" w:leftChars="15" w:firstLine="53" w:firstLineChars="19"/>
              <w:jc w:val="left"/>
              <w:rPr>
                <w:color w:val="000000"/>
                <w:sz w:val="24"/>
                <w:szCs w:val="24"/>
              </w:rPr>
            </w:pPr>
            <w:r>
              <w:rPr>
                <w:rFonts w:hint="eastAsia"/>
                <w:b/>
                <w:bCs/>
                <w:color w:val="000000"/>
                <w:sz w:val="24"/>
                <w:szCs w:val="24"/>
              </w:rPr>
              <w:t>毕业设计(论文)或毕业作业</w:t>
            </w:r>
          </w:p>
        </w:tc>
        <w:tc>
          <w:tcPr>
            <w:tcW w:w="996"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40</w:t>
            </w:r>
          </w:p>
        </w:tc>
        <w:tc>
          <w:tcPr>
            <w:tcW w:w="855" w:type="dxa"/>
            <w:vMerge w:val="continue"/>
            <w:tcMar>
              <w:top w:w="15" w:type="dxa"/>
              <w:left w:w="15" w:type="dxa"/>
              <w:bottom w:w="0" w:type="dxa"/>
              <w:right w:w="15" w:type="dxa"/>
            </w:tcMar>
            <w:vAlign w:val="center"/>
          </w:tcPr>
          <w:p>
            <w:pPr>
              <w:jc w:val="center"/>
              <w:rPr>
                <w:rFonts w:ascii="宋体" w:hAnsi="宋体" w:eastAsia="宋体"/>
                <w:color w:val="000000"/>
                <w:sz w:val="24"/>
                <w:szCs w:val="24"/>
              </w:rPr>
            </w:pPr>
          </w:p>
        </w:tc>
        <w:tc>
          <w:tcPr>
            <w:tcW w:w="1139"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1</w:t>
            </w:r>
          </w:p>
        </w:tc>
        <w:tc>
          <w:tcPr>
            <w:tcW w:w="2135" w:type="dxa"/>
            <w:vMerge w:val="continue"/>
            <w:tcMar>
              <w:top w:w="15" w:type="dxa"/>
              <w:left w:w="15" w:type="dxa"/>
              <w:bottom w:w="0" w:type="dxa"/>
              <w:right w:w="15" w:type="dxa"/>
            </w:tcMar>
            <w:vAlign w:val="center"/>
          </w:tcPr>
          <w:p>
            <w:pPr>
              <w:jc w:val="center"/>
              <w:rPr>
                <w:rFonts w:ascii="宋体" w:hAnsi="宋体" w:eastAsia="宋体"/>
                <w:color w:val="000000"/>
                <w:sz w:val="24"/>
                <w:szCs w:val="24"/>
              </w:rPr>
            </w:pPr>
          </w:p>
        </w:tc>
        <w:tc>
          <w:tcPr>
            <w:tcW w:w="934" w:type="dxa"/>
            <w:vAlign w:val="center"/>
          </w:tcPr>
          <w:p>
            <w:pPr>
              <w:pStyle w:val="31"/>
              <w:ind w:left="31" w:leftChars="15" w:firstLine="53" w:firstLineChars="1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83" w:hRule="atLeast"/>
          <w:jc w:val="center"/>
        </w:trPr>
        <w:tc>
          <w:tcPr>
            <w:tcW w:w="3982" w:type="dxa"/>
            <w:gridSpan w:val="4"/>
            <w:vAlign w:val="center"/>
          </w:tcPr>
          <w:p>
            <w:pPr>
              <w:pStyle w:val="31"/>
              <w:ind w:left="31" w:leftChars="15" w:firstLine="53" w:firstLineChars="19"/>
              <w:rPr>
                <w:b/>
                <w:bCs/>
                <w:color w:val="000000"/>
                <w:sz w:val="24"/>
                <w:szCs w:val="24"/>
              </w:rPr>
            </w:pPr>
            <w:r>
              <w:rPr>
                <w:rFonts w:hint="eastAsia"/>
                <w:b/>
                <w:bCs/>
                <w:color w:val="000000"/>
                <w:sz w:val="24"/>
                <w:szCs w:val="24"/>
              </w:rPr>
              <w:t>合        计</w:t>
            </w:r>
          </w:p>
        </w:tc>
        <w:tc>
          <w:tcPr>
            <w:tcW w:w="855" w:type="dxa"/>
            <w:vAlign w:val="center"/>
          </w:tcPr>
          <w:p>
            <w:pPr>
              <w:widowControl/>
              <w:jc w:val="center"/>
              <w:textAlignment w:val="center"/>
              <w:rPr>
                <w:rFonts w:ascii="宋体" w:hAnsi="宋体" w:eastAsia="宋体"/>
                <w:color w:val="000000"/>
                <w:kern w:val="0"/>
                <w:sz w:val="24"/>
                <w:szCs w:val="24"/>
              </w:rPr>
            </w:pPr>
            <w:r>
              <w:rPr>
                <w:rFonts w:hint="eastAsia" w:ascii="宋体" w:hAnsi="宋体" w:eastAsia="宋体" w:cs="宋体"/>
                <w:color w:val="000000"/>
                <w:kern w:val="0"/>
                <w:sz w:val="24"/>
                <w:szCs w:val="24"/>
              </w:rPr>
              <w:t>3430</w:t>
            </w:r>
          </w:p>
        </w:tc>
        <w:tc>
          <w:tcPr>
            <w:tcW w:w="1139"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111</w:t>
            </w:r>
          </w:p>
        </w:tc>
        <w:tc>
          <w:tcPr>
            <w:tcW w:w="2135"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100%</w:t>
            </w:r>
          </w:p>
        </w:tc>
        <w:tc>
          <w:tcPr>
            <w:tcW w:w="934" w:type="dxa"/>
            <w:vAlign w:val="center"/>
          </w:tcPr>
          <w:p>
            <w:pPr>
              <w:pStyle w:val="31"/>
              <w:ind w:left="31" w:leftChars="15" w:firstLine="53" w:firstLineChars="19"/>
              <w:rPr>
                <w:color w:val="000000"/>
                <w:sz w:val="24"/>
                <w:szCs w:val="24"/>
              </w:rPr>
            </w:pPr>
          </w:p>
        </w:tc>
      </w:tr>
    </w:tbl>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注：实践课程总学时为：2070</w:t>
      </w:r>
      <w:r>
        <w:rPr>
          <w:rFonts w:ascii="宋体" w:hAnsi="宋体" w:eastAsia="宋体" w:cs="黑体"/>
          <w:color w:val="000000"/>
          <w:sz w:val="28"/>
          <w:szCs w:val="28"/>
        </w:rPr>
        <w:t>学时，占总学时的</w:t>
      </w:r>
      <w:r>
        <w:rPr>
          <w:rFonts w:hint="eastAsia" w:ascii="宋体" w:hAnsi="宋体" w:eastAsia="宋体" w:cs="黑体"/>
          <w:color w:val="000000"/>
          <w:sz w:val="28"/>
          <w:szCs w:val="28"/>
        </w:rPr>
        <w:t>60.34</w:t>
      </w:r>
      <w:r>
        <w:rPr>
          <w:rFonts w:ascii="宋体" w:hAnsi="宋体" w:eastAsia="宋体" w:cs="黑体"/>
          <w:color w:val="000000"/>
          <w:sz w:val="28"/>
          <w:szCs w:val="28"/>
        </w:rPr>
        <w:t>%。</w:t>
      </w:r>
    </w:p>
    <w:p>
      <w:pPr>
        <w:spacing w:beforeLines="50"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 xml:space="preserve">八、实施保障 </w:t>
      </w:r>
    </w:p>
    <w:p>
      <w:pPr>
        <w:spacing w:beforeLines="50"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（一）师资队伍</w:t>
      </w:r>
    </w:p>
    <w:p>
      <w:pPr>
        <w:spacing w:line="440" w:lineRule="exact"/>
        <w:ind w:firstLine="560" w:firstLineChars="200"/>
        <w:jc w:val="left"/>
        <w:outlineLvl w:val="0"/>
        <w:rPr>
          <w:rFonts w:ascii="宋体" w:hAnsi="宋体" w:eastAsia="宋体" w:cs="黑体"/>
          <w:color w:val="000000"/>
          <w:sz w:val="28"/>
          <w:szCs w:val="28"/>
        </w:rPr>
      </w:pPr>
      <w:r>
        <w:rPr>
          <w:rFonts w:ascii="宋体" w:hAnsi="宋体" w:eastAsia="宋体" w:cs="黑体"/>
          <w:color w:val="000000"/>
          <w:sz w:val="28"/>
          <w:szCs w:val="28"/>
        </w:rPr>
        <w:t>1</w:t>
      </w:r>
      <w:r>
        <w:rPr>
          <w:rFonts w:hint="eastAsia" w:ascii="宋体" w:hAnsi="宋体" w:eastAsia="宋体" w:cs="黑体"/>
          <w:color w:val="000000"/>
          <w:sz w:val="28"/>
          <w:szCs w:val="28"/>
        </w:rPr>
        <w:t>、</w:t>
      </w:r>
      <w:r>
        <w:rPr>
          <w:rFonts w:ascii="宋体" w:hAnsi="宋体" w:eastAsia="宋体" w:cs="黑体"/>
          <w:color w:val="000000"/>
          <w:sz w:val="28"/>
          <w:szCs w:val="28"/>
        </w:rPr>
        <w:t>依据国家教育部颁发的《中等职业学校教师专业标准(试行)》和《中等职业学校设置标准》</w:t>
      </w:r>
      <w:r>
        <w:rPr>
          <w:rFonts w:hint="eastAsia" w:ascii="宋体" w:hAnsi="宋体" w:eastAsia="宋体" w:cs="黑体"/>
          <w:color w:val="000000"/>
          <w:sz w:val="28"/>
          <w:szCs w:val="28"/>
        </w:rPr>
        <w:t>的有关规定</w:t>
      </w:r>
      <w:r>
        <w:rPr>
          <w:rFonts w:ascii="宋体" w:hAnsi="宋体" w:eastAsia="宋体" w:cs="黑体"/>
          <w:color w:val="000000"/>
          <w:sz w:val="28"/>
          <w:szCs w:val="28"/>
        </w:rPr>
        <w:t>,建立数量充足,结构合理,能适应本专业教育教学改革与发展的高水平专兼职教师队</w:t>
      </w:r>
      <w:r>
        <w:rPr>
          <w:rFonts w:hint="eastAsia" w:ascii="宋体" w:hAnsi="宋体" w:eastAsia="宋体" w:cs="黑体"/>
          <w:color w:val="000000"/>
          <w:sz w:val="28"/>
          <w:szCs w:val="28"/>
        </w:rPr>
        <w:t>伍。</w:t>
      </w:r>
    </w:p>
    <w:p>
      <w:pPr>
        <w:spacing w:line="440" w:lineRule="exact"/>
        <w:ind w:firstLine="560" w:firstLineChars="200"/>
        <w:jc w:val="left"/>
        <w:outlineLvl w:val="0"/>
        <w:rPr>
          <w:rFonts w:ascii="宋体" w:hAnsi="宋体" w:eastAsia="宋体" w:cs="黑体"/>
          <w:color w:val="000000"/>
          <w:sz w:val="28"/>
          <w:szCs w:val="28"/>
        </w:rPr>
      </w:pPr>
      <w:r>
        <w:rPr>
          <w:rFonts w:ascii="宋体" w:hAnsi="宋体" w:eastAsia="宋体" w:cs="黑体"/>
          <w:color w:val="000000"/>
          <w:sz w:val="28"/>
          <w:szCs w:val="28"/>
        </w:rPr>
        <w:t>2</w:t>
      </w:r>
      <w:r>
        <w:rPr>
          <w:rFonts w:hint="eastAsia" w:ascii="宋体" w:hAnsi="宋体" w:eastAsia="宋体" w:cs="黑体"/>
          <w:color w:val="000000"/>
          <w:sz w:val="28"/>
          <w:szCs w:val="28"/>
        </w:rPr>
        <w:t>、</w:t>
      </w:r>
      <w:r>
        <w:rPr>
          <w:rFonts w:ascii="宋体" w:hAnsi="宋体" w:eastAsia="宋体" w:cs="黑体"/>
          <w:color w:val="000000"/>
          <w:sz w:val="28"/>
          <w:szCs w:val="28"/>
        </w:rPr>
        <w:t>专业专任教师具备航空乘务专业专科以上学历</w:t>
      </w:r>
      <w:r>
        <w:rPr>
          <w:rFonts w:hint="eastAsia" w:ascii="宋体" w:hAnsi="宋体" w:eastAsia="宋体" w:cs="黑体"/>
          <w:color w:val="000000"/>
          <w:sz w:val="28"/>
          <w:szCs w:val="28"/>
        </w:rPr>
        <w:t>或旅游管理专业本科以上学历，具备</w:t>
      </w:r>
      <w:r>
        <w:rPr>
          <w:rFonts w:ascii="宋体" w:hAnsi="宋体" w:eastAsia="宋体" w:cs="黑体"/>
          <w:color w:val="000000"/>
          <w:sz w:val="28"/>
          <w:szCs w:val="28"/>
        </w:rPr>
        <w:t>教师职业资格证书,通过专</w:t>
      </w:r>
      <w:r>
        <w:rPr>
          <w:rFonts w:hint="eastAsia" w:ascii="宋体" w:hAnsi="宋体" w:eastAsia="宋体" w:cs="黑体"/>
          <w:color w:val="000000"/>
          <w:sz w:val="28"/>
          <w:szCs w:val="28"/>
        </w:rPr>
        <w:t>业教学能力测试，</w:t>
      </w:r>
      <w:r>
        <w:rPr>
          <w:rFonts w:ascii="宋体" w:hAnsi="宋体" w:eastAsia="宋体" w:cs="黑体"/>
          <w:color w:val="000000"/>
          <w:sz w:val="28"/>
          <w:szCs w:val="28"/>
        </w:rPr>
        <w:t>具备相关资格证书</w:t>
      </w:r>
      <w:r>
        <w:rPr>
          <w:rFonts w:hint="eastAsia" w:ascii="宋体" w:hAnsi="宋体" w:eastAsia="宋体" w:cs="黑体"/>
          <w:color w:val="000000"/>
          <w:sz w:val="28"/>
          <w:szCs w:val="28"/>
        </w:rPr>
        <w:t>；</w:t>
      </w:r>
      <w:r>
        <w:rPr>
          <w:rFonts w:ascii="宋体" w:hAnsi="宋体" w:eastAsia="宋体" w:cs="黑体"/>
          <w:color w:val="000000"/>
          <w:sz w:val="28"/>
          <w:szCs w:val="28"/>
        </w:rPr>
        <w:t>具备课程设计、教学组织与教学实施能力</w:t>
      </w:r>
      <w:r>
        <w:rPr>
          <w:rFonts w:hint="eastAsia" w:ascii="宋体" w:hAnsi="宋体" w:eastAsia="宋体" w:cs="黑体"/>
          <w:color w:val="000000"/>
          <w:sz w:val="28"/>
          <w:szCs w:val="28"/>
        </w:rPr>
        <w:t>；</w:t>
      </w:r>
      <w:r>
        <w:rPr>
          <w:rFonts w:ascii="宋体" w:hAnsi="宋体" w:eastAsia="宋体" w:cs="黑体"/>
          <w:color w:val="000000"/>
          <w:sz w:val="28"/>
          <w:szCs w:val="28"/>
        </w:rPr>
        <w:t>具备指导学生进</w:t>
      </w:r>
      <w:r>
        <w:rPr>
          <w:rFonts w:hint="eastAsia" w:ascii="宋体" w:hAnsi="宋体" w:eastAsia="宋体" w:cs="黑体"/>
          <w:color w:val="000000"/>
          <w:sz w:val="28"/>
          <w:szCs w:val="28"/>
        </w:rPr>
        <w:t>行毕业设计、创新设计、技能比赛的能力。</w:t>
      </w:r>
    </w:p>
    <w:p>
      <w:pPr>
        <w:spacing w:line="440" w:lineRule="exact"/>
        <w:ind w:firstLine="560" w:firstLineChars="200"/>
        <w:jc w:val="left"/>
        <w:outlineLvl w:val="0"/>
        <w:rPr>
          <w:rFonts w:ascii="宋体" w:hAnsi="宋体" w:eastAsia="宋体" w:cs="黑体"/>
          <w:color w:val="000000"/>
          <w:sz w:val="28"/>
          <w:szCs w:val="28"/>
        </w:rPr>
      </w:pPr>
      <w:r>
        <w:rPr>
          <w:rFonts w:ascii="宋体" w:hAnsi="宋体" w:eastAsia="宋体" w:cs="黑体"/>
          <w:color w:val="000000"/>
          <w:sz w:val="28"/>
          <w:szCs w:val="28"/>
        </w:rPr>
        <w:t>3</w:t>
      </w:r>
      <w:r>
        <w:rPr>
          <w:rFonts w:hint="eastAsia" w:ascii="宋体" w:hAnsi="宋体" w:eastAsia="宋体" w:cs="黑体"/>
          <w:color w:val="000000"/>
          <w:sz w:val="28"/>
          <w:szCs w:val="28"/>
        </w:rPr>
        <w:t>、</w:t>
      </w:r>
      <w:r>
        <w:rPr>
          <w:rFonts w:ascii="宋体" w:hAnsi="宋体" w:eastAsia="宋体" w:cs="黑体"/>
          <w:color w:val="000000"/>
          <w:sz w:val="28"/>
          <w:szCs w:val="28"/>
        </w:rPr>
        <w:t>专业兼职教师应对本行业企业情况有较深的了解,具有较高的专业</w:t>
      </w:r>
      <w:r>
        <w:rPr>
          <w:rFonts w:hint="eastAsia" w:ascii="宋体" w:hAnsi="宋体" w:eastAsia="宋体" w:cs="黑体"/>
          <w:color w:val="000000"/>
          <w:sz w:val="28"/>
          <w:szCs w:val="28"/>
        </w:rPr>
        <w:t>素</w:t>
      </w:r>
      <w:r>
        <w:rPr>
          <w:rFonts w:ascii="宋体" w:hAnsi="宋体" w:eastAsia="宋体" w:cs="黑体"/>
          <w:color w:val="000000"/>
          <w:sz w:val="28"/>
          <w:szCs w:val="28"/>
        </w:rPr>
        <w:t>养和实践操作能力,具</w:t>
      </w:r>
      <w:r>
        <w:rPr>
          <w:rFonts w:hint="eastAsia" w:ascii="宋体" w:hAnsi="宋体" w:eastAsia="宋体" w:cs="黑体"/>
          <w:color w:val="000000"/>
          <w:sz w:val="28"/>
          <w:szCs w:val="28"/>
        </w:rPr>
        <w:t>备本科以上学历且具备本专业高级专业职称或技师以上职业技能证书</w:t>
      </w:r>
      <w:r>
        <w:rPr>
          <w:rFonts w:ascii="宋体" w:hAnsi="宋体" w:eastAsia="宋体" w:cs="黑体"/>
          <w:color w:val="000000"/>
          <w:sz w:val="28"/>
          <w:szCs w:val="28"/>
        </w:rPr>
        <w:t>,专业相关企业的技术骨干或</w:t>
      </w:r>
      <w:r>
        <w:rPr>
          <w:rFonts w:hint="eastAsia" w:ascii="宋体" w:hAnsi="宋体" w:eastAsia="宋体" w:cs="黑体"/>
          <w:color w:val="000000"/>
          <w:sz w:val="28"/>
          <w:szCs w:val="28"/>
        </w:rPr>
        <w:t>技术能手</w:t>
      </w:r>
      <w:r>
        <w:rPr>
          <w:rFonts w:ascii="宋体" w:hAnsi="宋体" w:eastAsia="宋体" w:cs="黑体"/>
          <w:color w:val="000000"/>
          <w:sz w:val="28"/>
          <w:szCs w:val="28"/>
        </w:rPr>
        <w:t>,从事专业工作两年以上,能够胜任教学工作。</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4、</w:t>
      </w:r>
      <w:r>
        <w:rPr>
          <w:rFonts w:ascii="宋体" w:hAnsi="宋体" w:eastAsia="宋体" w:cs="黑体"/>
          <w:color w:val="000000"/>
          <w:sz w:val="28"/>
          <w:szCs w:val="28"/>
        </w:rPr>
        <w:t>专业专任教师和学生之比一般不低于1:25,兼职教师</w:t>
      </w:r>
      <w:r>
        <w:rPr>
          <w:rFonts w:hint="eastAsia" w:ascii="宋体" w:hAnsi="宋体" w:eastAsia="宋体" w:cs="黑体"/>
          <w:color w:val="000000"/>
          <w:sz w:val="28"/>
          <w:szCs w:val="28"/>
        </w:rPr>
        <w:t>一般占专业教师的15%——30%。</w:t>
      </w:r>
    </w:p>
    <w:p>
      <w:pPr>
        <w:spacing w:beforeLines="50"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（二）教学设施</w:t>
      </w:r>
    </w:p>
    <w:p>
      <w:pPr>
        <w:spacing w:line="440" w:lineRule="exact"/>
        <w:ind w:firstLine="560" w:firstLineChars="200"/>
        <w:jc w:val="left"/>
        <w:outlineLvl w:val="0"/>
        <w:rPr>
          <w:rFonts w:ascii="宋体" w:hAnsi="宋体" w:eastAsia="宋体" w:cs="黑体"/>
          <w:color w:val="000000"/>
          <w:sz w:val="28"/>
          <w:szCs w:val="28"/>
        </w:rPr>
      </w:pPr>
      <w:r>
        <w:rPr>
          <w:rFonts w:ascii="宋体" w:hAnsi="宋体" w:eastAsia="宋体" w:cs="黑体"/>
          <w:color w:val="000000"/>
          <w:sz w:val="28"/>
          <w:szCs w:val="28"/>
        </w:rPr>
        <w:t>1</w:t>
      </w:r>
      <w:r>
        <w:rPr>
          <w:rFonts w:hint="eastAsia" w:ascii="宋体" w:hAnsi="宋体" w:eastAsia="宋体" w:cs="黑体"/>
          <w:color w:val="000000"/>
          <w:sz w:val="28"/>
          <w:szCs w:val="28"/>
        </w:rPr>
        <w:t>、</w:t>
      </w:r>
      <w:r>
        <w:rPr>
          <w:rFonts w:ascii="宋体" w:hAnsi="宋体" w:eastAsia="宋体" w:cs="黑体"/>
          <w:color w:val="000000"/>
          <w:sz w:val="28"/>
          <w:szCs w:val="28"/>
        </w:rPr>
        <w:t>本专业设备配置适用范围</w:t>
      </w:r>
    </w:p>
    <w:p>
      <w:pPr>
        <w:spacing w:line="440" w:lineRule="exact"/>
        <w:ind w:firstLine="560" w:firstLineChars="200"/>
        <w:jc w:val="left"/>
        <w:outlineLvl w:val="0"/>
        <w:rPr>
          <w:rFonts w:ascii="宋体" w:hAnsi="宋体" w:eastAsia="宋体" w:cs="黑体"/>
          <w:color w:val="000000"/>
          <w:sz w:val="28"/>
          <w:szCs w:val="28"/>
        </w:rPr>
      </w:pPr>
      <w:r>
        <w:rPr>
          <w:rFonts w:ascii="宋体" w:hAnsi="宋体" w:eastAsia="宋体" w:cs="黑体"/>
          <w:color w:val="000000"/>
          <w:sz w:val="28"/>
          <w:szCs w:val="28"/>
        </w:rPr>
        <w:t>本专业设备配置适用于学校航空服务专业的实训教学使用。制服套装每人一套,女生化</w:t>
      </w:r>
      <w:r>
        <w:rPr>
          <w:rFonts w:hint="eastAsia" w:ascii="宋体" w:hAnsi="宋体" w:eastAsia="宋体" w:cs="黑体"/>
          <w:color w:val="000000"/>
          <w:sz w:val="28"/>
          <w:szCs w:val="28"/>
        </w:rPr>
        <w:t>妆</w:t>
      </w:r>
      <w:r>
        <w:rPr>
          <w:rFonts w:ascii="宋体" w:hAnsi="宋体" w:eastAsia="宋体" w:cs="黑体"/>
          <w:color w:val="000000"/>
          <w:sz w:val="28"/>
          <w:szCs w:val="28"/>
        </w:rPr>
        <w:t>品全套每人</w:t>
      </w:r>
      <w:r>
        <w:rPr>
          <w:rFonts w:hint="eastAsia" w:ascii="宋体" w:hAnsi="宋体" w:eastAsia="宋体" w:cs="黑体"/>
          <w:color w:val="000000"/>
          <w:sz w:val="28"/>
          <w:szCs w:val="28"/>
        </w:rPr>
        <w:t>一</w:t>
      </w:r>
      <w:r>
        <w:rPr>
          <w:rFonts w:ascii="宋体" w:hAnsi="宋体" w:eastAsia="宋体" w:cs="黑体"/>
          <w:color w:val="000000"/>
          <w:sz w:val="28"/>
          <w:szCs w:val="28"/>
        </w:rPr>
        <w:t>套,形体服每人一套,瑜伽垫2人一个,哑铃2人一套等,基本保证实训教学的正常开展。</w:t>
      </w:r>
    </w:p>
    <w:p>
      <w:pPr>
        <w:spacing w:line="440" w:lineRule="exact"/>
        <w:ind w:firstLine="560" w:firstLineChars="200"/>
        <w:jc w:val="left"/>
        <w:outlineLvl w:val="0"/>
        <w:rPr>
          <w:rFonts w:ascii="宋体" w:hAnsi="宋体" w:eastAsia="宋体" w:cs="黑体"/>
          <w:color w:val="000000"/>
          <w:sz w:val="28"/>
          <w:szCs w:val="28"/>
        </w:rPr>
      </w:pPr>
      <w:r>
        <w:rPr>
          <w:rFonts w:ascii="宋体" w:hAnsi="宋体" w:eastAsia="宋体" w:cs="黑体"/>
          <w:color w:val="000000"/>
          <w:sz w:val="28"/>
          <w:szCs w:val="28"/>
        </w:rPr>
        <w:t>2</w:t>
      </w:r>
      <w:r>
        <w:rPr>
          <w:rFonts w:hint="eastAsia" w:ascii="宋体" w:hAnsi="宋体" w:eastAsia="宋体" w:cs="黑体"/>
          <w:color w:val="000000"/>
          <w:sz w:val="28"/>
          <w:szCs w:val="28"/>
        </w:rPr>
        <w:t>、</w:t>
      </w:r>
      <w:r>
        <w:rPr>
          <w:rFonts w:ascii="宋体" w:hAnsi="宋体" w:eastAsia="宋体" w:cs="黑体"/>
          <w:color w:val="000000"/>
          <w:sz w:val="28"/>
          <w:szCs w:val="28"/>
        </w:rPr>
        <w:t>实训基地环境要求</w:t>
      </w:r>
    </w:p>
    <w:p>
      <w:pPr>
        <w:spacing w:line="440" w:lineRule="exact"/>
        <w:ind w:firstLine="560" w:firstLineChars="200"/>
        <w:jc w:val="left"/>
        <w:outlineLvl w:val="0"/>
        <w:rPr>
          <w:rFonts w:ascii="宋体" w:hAnsi="宋体" w:eastAsia="宋体" w:cs="黑体"/>
          <w:color w:val="000000"/>
          <w:sz w:val="28"/>
          <w:szCs w:val="28"/>
        </w:rPr>
      </w:pPr>
      <w:r>
        <w:rPr>
          <w:rFonts w:ascii="宋体" w:hAnsi="宋体" w:eastAsia="宋体" w:cs="黑体"/>
          <w:color w:val="000000"/>
          <w:sz w:val="28"/>
          <w:szCs w:val="28"/>
        </w:rPr>
        <w:t>为了保</w:t>
      </w:r>
      <w:r>
        <w:rPr>
          <w:rFonts w:hint="eastAsia" w:ascii="宋体" w:hAnsi="宋体" w:eastAsia="宋体" w:cs="黑体"/>
          <w:color w:val="000000"/>
          <w:sz w:val="28"/>
          <w:szCs w:val="28"/>
        </w:rPr>
        <w:t>证</w:t>
      </w:r>
      <w:r>
        <w:rPr>
          <w:rFonts w:ascii="宋体" w:hAnsi="宋体" w:eastAsia="宋体" w:cs="黑体"/>
          <w:color w:val="000000"/>
          <w:sz w:val="28"/>
          <w:szCs w:val="28"/>
        </w:rPr>
        <w:t>专业導程体系正常</w:t>
      </w:r>
      <w:r>
        <w:rPr>
          <w:rFonts w:hint="eastAsia" w:ascii="宋体" w:hAnsi="宋体" w:eastAsia="宋体" w:cs="黑体"/>
          <w:color w:val="000000"/>
          <w:sz w:val="28"/>
          <w:szCs w:val="28"/>
        </w:rPr>
        <w:t>实施</w:t>
      </w:r>
      <w:r>
        <w:rPr>
          <w:rFonts w:ascii="宋体" w:hAnsi="宋体" w:eastAsia="宋体" w:cs="黑体"/>
          <w:color w:val="000000"/>
          <w:sz w:val="28"/>
          <w:szCs w:val="28"/>
        </w:rPr>
        <w:t>,实训</w:t>
      </w:r>
      <w:r>
        <w:rPr>
          <w:rFonts w:hint="eastAsia" w:ascii="宋体" w:hAnsi="宋体" w:eastAsia="宋体" w:cs="黑体"/>
          <w:color w:val="000000"/>
          <w:sz w:val="28"/>
          <w:szCs w:val="28"/>
        </w:rPr>
        <w:t>教</w:t>
      </w:r>
      <w:r>
        <w:rPr>
          <w:rFonts w:ascii="宋体" w:hAnsi="宋体" w:eastAsia="宋体" w:cs="黑体"/>
          <w:color w:val="000000"/>
          <w:sz w:val="28"/>
          <w:szCs w:val="28"/>
        </w:rPr>
        <w:t>学场地配</w:t>
      </w:r>
      <w:r>
        <w:rPr>
          <w:rFonts w:hint="eastAsia" w:ascii="宋体" w:hAnsi="宋体" w:eastAsia="宋体" w:cs="黑体"/>
          <w:color w:val="000000"/>
          <w:sz w:val="28"/>
          <w:szCs w:val="28"/>
        </w:rPr>
        <w:t>备</w:t>
      </w:r>
      <w:r>
        <w:rPr>
          <w:rFonts w:ascii="宋体" w:hAnsi="宋体" w:eastAsia="宋体" w:cs="黑体"/>
          <w:color w:val="000000"/>
          <w:sz w:val="28"/>
          <w:szCs w:val="28"/>
        </w:rPr>
        <w:t>要</w:t>
      </w:r>
      <w:r>
        <w:rPr>
          <w:rFonts w:hint="eastAsia" w:ascii="宋体" w:hAnsi="宋体" w:eastAsia="宋体" w:cs="黑体"/>
          <w:color w:val="000000"/>
          <w:sz w:val="28"/>
          <w:szCs w:val="28"/>
        </w:rPr>
        <w:t>求</w:t>
      </w:r>
      <w:r>
        <w:rPr>
          <w:rFonts w:ascii="宋体" w:hAnsi="宋体" w:eastAsia="宋体" w:cs="黑体"/>
          <w:color w:val="000000"/>
          <w:sz w:val="28"/>
          <w:szCs w:val="28"/>
        </w:rPr>
        <w:t>如下表</w:t>
      </w:r>
      <w:r>
        <w:rPr>
          <w:rFonts w:hint="eastAsia" w:ascii="宋体" w:hAnsi="宋体" w:eastAsia="宋体" w:cs="黑体"/>
          <w:color w:val="000000"/>
          <w:sz w:val="28"/>
          <w:szCs w:val="28"/>
        </w:rPr>
        <w:t>：</w:t>
      </w:r>
    </w:p>
    <w:tbl>
      <w:tblPr>
        <w:tblStyle w:val="8"/>
        <w:tblW w:w="92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18"/>
        <w:gridCol w:w="1318"/>
        <w:gridCol w:w="1319"/>
        <w:gridCol w:w="1319"/>
        <w:gridCol w:w="1319"/>
        <w:gridCol w:w="1319"/>
        <w:gridCol w:w="131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18" w:type="dxa"/>
            <w:vAlign w:val="center"/>
          </w:tcPr>
          <w:p>
            <w:pPr>
              <w:pStyle w:val="31"/>
              <w:ind w:left="94" w:leftChars="45"/>
              <w:rPr>
                <w:b/>
                <w:bCs/>
                <w:color w:val="000000"/>
                <w:sz w:val="24"/>
                <w:szCs w:val="24"/>
              </w:rPr>
            </w:pPr>
            <w:r>
              <w:rPr>
                <w:rFonts w:hint="eastAsia"/>
                <w:b/>
                <w:bCs/>
                <w:color w:val="000000"/>
                <w:sz w:val="24"/>
                <w:szCs w:val="24"/>
              </w:rPr>
              <w:t>场地</w:t>
            </w:r>
          </w:p>
          <w:p>
            <w:pPr>
              <w:pStyle w:val="31"/>
              <w:ind w:left="94" w:leftChars="45"/>
              <w:rPr>
                <w:b/>
                <w:bCs/>
                <w:color w:val="000000"/>
                <w:sz w:val="24"/>
                <w:szCs w:val="24"/>
              </w:rPr>
            </w:pPr>
            <w:r>
              <w:rPr>
                <w:rFonts w:hint="eastAsia"/>
                <w:b/>
                <w:bCs/>
                <w:color w:val="000000"/>
                <w:sz w:val="24"/>
                <w:szCs w:val="24"/>
              </w:rPr>
              <w:t>名称</w:t>
            </w:r>
          </w:p>
        </w:tc>
        <w:tc>
          <w:tcPr>
            <w:tcW w:w="1318" w:type="dxa"/>
            <w:vAlign w:val="center"/>
          </w:tcPr>
          <w:p>
            <w:pPr>
              <w:pStyle w:val="31"/>
              <w:ind w:left="94" w:leftChars="45"/>
              <w:rPr>
                <w:b/>
                <w:bCs/>
                <w:color w:val="000000"/>
                <w:sz w:val="24"/>
                <w:szCs w:val="24"/>
              </w:rPr>
            </w:pPr>
            <w:r>
              <w:rPr>
                <w:rFonts w:hint="eastAsia"/>
                <w:b/>
                <w:bCs/>
                <w:color w:val="000000"/>
                <w:sz w:val="24"/>
                <w:szCs w:val="24"/>
              </w:rPr>
              <w:t>数量</w:t>
            </w:r>
          </w:p>
        </w:tc>
        <w:tc>
          <w:tcPr>
            <w:tcW w:w="1319" w:type="dxa"/>
            <w:vAlign w:val="center"/>
          </w:tcPr>
          <w:p>
            <w:pPr>
              <w:spacing w:line="440" w:lineRule="exact"/>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人员</w:t>
            </w:r>
          </w:p>
          <w:p>
            <w:pPr>
              <w:spacing w:line="440" w:lineRule="exact"/>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标准</w:t>
            </w:r>
          </w:p>
        </w:tc>
        <w:tc>
          <w:tcPr>
            <w:tcW w:w="1319" w:type="dxa"/>
            <w:vAlign w:val="center"/>
          </w:tcPr>
          <w:p>
            <w:pPr>
              <w:spacing w:line="440" w:lineRule="exact"/>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配备</w:t>
            </w:r>
          </w:p>
          <w:p>
            <w:pPr>
              <w:spacing w:line="440" w:lineRule="exact"/>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标准</w:t>
            </w:r>
          </w:p>
        </w:tc>
        <w:tc>
          <w:tcPr>
            <w:tcW w:w="1319" w:type="dxa"/>
            <w:vAlign w:val="center"/>
          </w:tcPr>
          <w:p>
            <w:pPr>
              <w:spacing w:line="440" w:lineRule="exact"/>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所需</w:t>
            </w:r>
          </w:p>
          <w:p>
            <w:pPr>
              <w:spacing w:line="440" w:lineRule="exact"/>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设备</w:t>
            </w:r>
          </w:p>
        </w:tc>
        <w:tc>
          <w:tcPr>
            <w:tcW w:w="1319" w:type="dxa"/>
            <w:vAlign w:val="center"/>
          </w:tcPr>
          <w:p>
            <w:pPr>
              <w:spacing w:line="440" w:lineRule="exact"/>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设备</w:t>
            </w:r>
          </w:p>
          <w:p>
            <w:pPr>
              <w:spacing w:line="440" w:lineRule="exact"/>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数量</w:t>
            </w:r>
          </w:p>
        </w:tc>
        <w:tc>
          <w:tcPr>
            <w:tcW w:w="1319" w:type="dxa"/>
            <w:vAlign w:val="center"/>
          </w:tcPr>
          <w:p>
            <w:pPr>
              <w:spacing w:line="440" w:lineRule="exact"/>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建筑</w:t>
            </w:r>
          </w:p>
          <w:p>
            <w:pPr>
              <w:spacing w:line="440" w:lineRule="exact"/>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面积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88" w:hRule="atLeast"/>
        </w:trPr>
        <w:tc>
          <w:tcPr>
            <w:tcW w:w="1318" w:type="dxa"/>
            <w:vAlign w:val="center"/>
          </w:tcPr>
          <w:p>
            <w:pPr>
              <w:pStyle w:val="31"/>
              <w:ind w:left="31" w:leftChars="15" w:firstLine="53" w:firstLineChars="19"/>
              <w:rPr>
                <w:b/>
                <w:bCs/>
                <w:color w:val="000000"/>
                <w:sz w:val="24"/>
                <w:szCs w:val="24"/>
              </w:rPr>
            </w:pPr>
            <w:r>
              <w:rPr>
                <w:rFonts w:hint="eastAsia"/>
                <w:b/>
                <w:bCs/>
                <w:color w:val="000000"/>
                <w:sz w:val="24"/>
                <w:szCs w:val="24"/>
              </w:rPr>
              <w:t>形体</w:t>
            </w:r>
          </w:p>
          <w:p>
            <w:pPr>
              <w:pStyle w:val="31"/>
              <w:ind w:left="31" w:leftChars="15" w:firstLine="53" w:firstLineChars="19"/>
              <w:rPr>
                <w:b/>
                <w:bCs/>
                <w:color w:val="000000"/>
                <w:sz w:val="24"/>
                <w:szCs w:val="24"/>
              </w:rPr>
            </w:pPr>
            <w:r>
              <w:rPr>
                <w:rFonts w:hint="eastAsia"/>
                <w:b/>
                <w:bCs/>
                <w:color w:val="000000"/>
                <w:sz w:val="24"/>
                <w:szCs w:val="24"/>
              </w:rPr>
              <w:t>训练房</w:t>
            </w:r>
          </w:p>
        </w:tc>
        <w:tc>
          <w:tcPr>
            <w:tcW w:w="1318"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1</w:t>
            </w:r>
          </w:p>
        </w:tc>
        <w:tc>
          <w:tcPr>
            <w:tcW w:w="1319"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40</w:t>
            </w:r>
          </w:p>
        </w:tc>
        <w:tc>
          <w:tcPr>
            <w:tcW w:w="1319"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40/间</w:t>
            </w:r>
          </w:p>
        </w:tc>
        <w:tc>
          <w:tcPr>
            <w:tcW w:w="1319"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多媒体、</w:t>
            </w:r>
          </w:p>
          <w:p>
            <w:pPr>
              <w:jc w:val="center"/>
              <w:rPr>
                <w:rFonts w:ascii="宋体" w:hAnsi="宋体" w:eastAsia="宋体"/>
                <w:color w:val="000000"/>
                <w:sz w:val="24"/>
                <w:szCs w:val="24"/>
              </w:rPr>
            </w:pPr>
            <w:r>
              <w:rPr>
                <w:rFonts w:hint="eastAsia" w:ascii="宋体" w:hAnsi="宋体" w:eastAsia="宋体"/>
                <w:color w:val="000000"/>
                <w:sz w:val="24"/>
                <w:szCs w:val="24"/>
              </w:rPr>
              <w:t>音响</w:t>
            </w:r>
          </w:p>
        </w:tc>
        <w:tc>
          <w:tcPr>
            <w:tcW w:w="1319"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1</w:t>
            </w:r>
          </w:p>
        </w:tc>
        <w:tc>
          <w:tcPr>
            <w:tcW w:w="1319"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88" w:hRule="atLeast"/>
        </w:trPr>
        <w:tc>
          <w:tcPr>
            <w:tcW w:w="1318" w:type="dxa"/>
            <w:vAlign w:val="center"/>
          </w:tcPr>
          <w:p>
            <w:pPr>
              <w:pStyle w:val="31"/>
              <w:ind w:left="31" w:leftChars="15" w:firstLine="53" w:firstLineChars="19"/>
              <w:rPr>
                <w:b/>
                <w:bCs/>
                <w:color w:val="000000"/>
                <w:sz w:val="24"/>
                <w:szCs w:val="24"/>
              </w:rPr>
            </w:pPr>
            <w:r>
              <w:rPr>
                <w:rFonts w:hint="eastAsia"/>
                <w:b/>
                <w:bCs/>
                <w:color w:val="000000"/>
                <w:sz w:val="24"/>
                <w:szCs w:val="24"/>
              </w:rPr>
              <w:t>化妆</w:t>
            </w:r>
          </w:p>
          <w:p>
            <w:pPr>
              <w:pStyle w:val="31"/>
              <w:ind w:left="31" w:leftChars="15" w:firstLine="53" w:firstLineChars="19"/>
              <w:rPr>
                <w:b/>
                <w:bCs/>
                <w:color w:val="000000"/>
                <w:sz w:val="24"/>
                <w:szCs w:val="24"/>
              </w:rPr>
            </w:pPr>
            <w:r>
              <w:rPr>
                <w:rFonts w:hint="eastAsia"/>
                <w:b/>
                <w:bCs/>
                <w:color w:val="000000"/>
                <w:sz w:val="24"/>
                <w:szCs w:val="24"/>
              </w:rPr>
              <w:t>教师</w:t>
            </w:r>
          </w:p>
        </w:tc>
        <w:tc>
          <w:tcPr>
            <w:tcW w:w="1318"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1</w:t>
            </w:r>
          </w:p>
        </w:tc>
        <w:tc>
          <w:tcPr>
            <w:tcW w:w="1319"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40</w:t>
            </w:r>
          </w:p>
        </w:tc>
        <w:tc>
          <w:tcPr>
            <w:tcW w:w="1319"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40/间</w:t>
            </w:r>
          </w:p>
        </w:tc>
        <w:tc>
          <w:tcPr>
            <w:tcW w:w="1319"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多媒体、</w:t>
            </w:r>
          </w:p>
          <w:p>
            <w:pPr>
              <w:jc w:val="center"/>
              <w:rPr>
                <w:rFonts w:ascii="宋体" w:hAnsi="宋体" w:eastAsia="宋体"/>
                <w:color w:val="000000"/>
                <w:sz w:val="24"/>
                <w:szCs w:val="24"/>
              </w:rPr>
            </w:pPr>
            <w:r>
              <w:rPr>
                <w:rFonts w:hint="eastAsia" w:ascii="宋体" w:hAnsi="宋体" w:eastAsia="宋体"/>
                <w:color w:val="000000"/>
                <w:sz w:val="24"/>
                <w:szCs w:val="24"/>
              </w:rPr>
              <w:t>音响</w:t>
            </w:r>
          </w:p>
        </w:tc>
        <w:tc>
          <w:tcPr>
            <w:tcW w:w="1319"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1</w:t>
            </w:r>
          </w:p>
        </w:tc>
        <w:tc>
          <w:tcPr>
            <w:tcW w:w="1319"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88" w:hRule="atLeast"/>
        </w:trPr>
        <w:tc>
          <w:tcPr>
            <w:tcW w:w="1318" w:type="dxa"/>
            <w:vAlign w:val="center"/>
          </w:tcPr>
          <w:p>
            <w:pPr>
              <w:pStyle w:val="31"/>
              <w:ind w:left="31" w:leftChars="15" w:firstLine="53" w:firstLineChars="19"/>
              <w:rPr>
                <w:b/>
                <w:bCs/>
                <w:color w:val="000000"/>
                <w:sz w:val="24"/>
                <w:szCs w:val="24"/>
              </w:rPr>
            </w:pPr>
            <w:r>
              <w:rPr>
                <w:rFonts w:hint="eastAsia"/>
                <w:b/>
                <w:bCs/>
                <w:color w:val="000000"/>
                <w:sz w:val="24"/>
                <w:szCs w:val="24"/>
              </w:rPr>
              <w:t>语音</w:t>
            </w:r>
          </w:p>
          <w:p>
            <w:pPr>
              <w:pStyle w:val="31"/>
              <w:ind w:left="31" w:leftChars="15" w:firstLine="53" w:firstLineChars="19"/>
              <w:rPr>
                <w:b/>
                <w:bCs/>
                <w:color w:val="000000"/>
                <w:sz w:val="24"/>
                <w:szCs w:val="24"/>
              </w:rPr>
            </w:pPr>
            <w:r>
              <w:rPr>
                <w:rFonts w:hint="eastAsia"/>
                <w:b/>
                <w:bCs/>
                <w:color w:val="000000"/>
                <w:sz w:val="24"/>
                <w:szCs w:val="24"/>
              </w:rPr>
              <w:t>教室</w:t>
            </w:r>
          </w:p>
        </w:tc>
        <w:tc>
          <w:tcPr>
            <w:tcW w:w="1318"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1</w:t>
            </w:r>
          </w:p>
        </w:tc>
        <w:tc>
          <w:tcPr>
            <w:tcW w:w="1319"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40</w:t>
            </w:r>
          </w:p>
        </w:tc>
        <w:tc>
          <w:tcPr>
            <w:tcW w:w="1319" w:type="dxa"/>
            <w:vAlign w:val="center"/>
          </w:tcPr>
          <w:p>
            <w:pPr>
              <w:jc w:val="center"/>
              <w:rPr>
                <w:rFonts w:ascii="宋体" w:hAnsi="宋体" w:eastAsia="宋体"/>
                <w:b/>
                <w:color w:val="000000"/>
                <w:sz w:val="24"/>
                <w:szCs w:val="24"/>
              </w:rPr>
            </w:pPr>
            <w:r>
              <w:rPr>
                <w:rFonts w:hint="eastAsia" w:ascii="宋体" w:hAnsi="宋体" w:eastAsia="宋体"/>
                <w:color w:val="000000"/>
                <w:sz w:val="24"/>
                <w:szCs w:val="24"/>
              </w:rPr>
              <w:t>40/间</w:t>
            </w:r>
          </w:p>
        </w:tc>
        <w:tc>
          <w:tcPr>
            <w:tcW w:w="1319"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多媒体、</w:t>
            </w:r>
          </w:p>
          <w:p>
            <w:pPr>
              <w:jc w:val="center"/>
              <w:rPr>
                <w:rFonts w:ascii="宋体" w:hAnsi="宋体" w:eastAsia="宋体"/>
                <w:color w:val="000000"/>
                <w:sz w:val="24"/>
                <w:szCs w:val="24"/>
              </w:rPr>
            </w:pPr>
            <w:r>
              <w:rPr>
                <w:rFonts w:hint="eastAsia" w:ascii="宋体" w:hAnsi="宋体" w:eastAsia="宋体"/>
                <w:color w:val="000000"/>
                <w:sz w:val="24"/>
                <w:szCs w:val="24"/>
              </w:rPr>
              <w:t>音响</w:t>
            </w:r>
          </w:p>
        </w:tc>
        <w:tc>
          <w:tcPr>
            <w:tcW w:w="1319"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1</w:t>
            </w:r>
          </w:p>
        </w:tc>
        <w:tc>
          <w:tcPr>
            <w:tcW w:w="1319"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40</w:t>
            </w:r>
          </w:p>
        </w:tc>
      </w:tr>
    </w:tbl>
    <w:p>
      <w:pPr>
        <w:spacing w:beforeLines="50"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（三）教学资源</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学校规范、合理使用课程教学资源，必修课中的课程教材原则上使用“国规”和“省编”课程教材。鼓励专业教师根据地方实际编写地方特色选修课教材。</w:t>
      </w:r>
    </w:p>
    <w:p>
      <w:pPr>
        <w:spacing w:beforeLines="50"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（四）教学方法</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积极探索中等职业教育教学方式的变革与创新，注重实践性教学，实现专业理论教学与专业技能实训的有机融合。充分发挥信息技术和数字化资源的作用，创新教育教学手段。</w:t>
      </w:r>
    </w:p>
    <w:p>
      <w:pPr>
        <w:spacing w:beforeLines="50"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（五）学习评价</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采用灵活多样的评价方式，注重过程性评价和终结性评价相结合，可采用理论考试、现场操作、成果演示、案例分析、作品评价等多元考核方法。</w:t>
      </w:r>
    </w:p>
    <w:p>
      <w:pPr>
        <w:spacing w:beforeLines="50"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（六）质量管理</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教师按照教学进程，要求学生参加相关课程的学习与实践，并通过考核控制教育教学质量。</w:t>
      </w:r>
    </w:p>
    <w:p>
      <w:pPr>
        <w:spacing w:beforeLines="50"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九、毕业要求</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学生通过三年的学习，必须修满本专业人才培养方案所规定的学时学分，完成规定的教学活动，达到毕业时应具备的素质、知识和能力要求方可毕业。</w:t>
      </w:r>
    </w:p>
    <w:p>
      <w:pPr>
        <w:spacing w:line="440" w:lineRule="exact"/>
        <w:ind w:firstLine="560" w:firstLineChars="200"/>
        <w:jc w:val="left"/>
        <w:outlineLvl w:val="0"/>
        <w:rPr>
          <w:rFonts w:ascii="宋体" w:hAnsi="宋体" w:eastAsia="宋体" w:cs="黑体"/>
          <w:color w:val="000000"/>
          <w:sz w:val="28"/>
          <w:szCs w:val="28"/>
        </w:rPr>
      </w:pPr>
    </w:p>
    <w:p>
      <w:pPr>
        <w:spacing w:line="440" w:lineRule="exact"/>
        <w:ind w:firstLine="560" w:firstLineChars="200"/>
        <w:jc w:val="left"/>
        <w:outlineLvl w:val="0"/>
        <w:rPr>
          <w:rFonts w:ascii="宋体" w:hAnsi="宋体" w:eastAsia="宋体" w:cs="黑体"/>
          <w:color w:val="000000"/>
          <w:sz w:val="28"/>
          <w:szCs w:val="28"/>
        </w:rPr>
      </w:pPr>
    </w:p>
    <w:sectPr>
      <w:headerReference r:id="rId3" w:type="default"/>
      <w:footerReference r:id="rId4" w:type="even"/>
      <w:pgSz w:w="11907" w:h="25515"/>
      <w:pgMar w:top="1418" w:right="1418" w:bottom="1418"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Fonts w:cs="黑体"/>
      </w:rPr>
    </w:pPr>
    <w:r>
      <w:fldChar w:fldCharType="begin"/>
    </w:r>
    <w:r>
      <w:rPr>
        <w:rStyle w:val="10"/>
        <w:rFonts w:cs="黑体"/>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D095C"/>
    <w:rsid w:val="00071063"/>
    <w:rsid w:val="001F37AA"/>
    <w:rsid w:val="00211B83"/>
    <w:rsid w:val="00240074"/>
    <w:rsid w:val="002C09AC"/>
    <w:rsid w:val="002D095C"/>
    <w:rsid w:val="00302D8D"/>
    <w:rsid w:val="00310961"/>
    <w:rsid w:val="00342026"/>
    <w:rsid w:val="00387799"/>
    <w:rsid w:val="003F016C"/>
    <w:rsid w:val="00436D5C"/>
    <w:rsid w:val="0055335E"/>
    <w:rsid w:val="005A331B"/>
    <w:rsid w:val="00624F42"/>
    <w:rsid w:val="00660715"/>
    <w:rsid w:val="006C00CC"/>
    <w:rsid w:val="006C05F4"/>
    <w:rsid w:val="006C1DAD"/>
    <w:rsid w:val="006C6038"/>
    <w:rsid w:val="007257EC"/>
    <w:rsid w:val="00910217"/>
    <w:rsid w:val="009C33AE"/>
    <w:rsid w:val="00CC4136"/>
    <w:rsid w:val="00D23045"/>
    <w:rsid w:val="00D41BBA"/>
    <w:rsid w:val="00D82B22"/>
    <w:rsid w:val="00DB678A"/>
    <w:rsid w:val="00E8408D"/>
    <w:rsid w:val="00F07971"/>
    <w:rsid w:val="00FB63B6"/>
    <w:rsid w:val="02DD2332"/>
    <w:rsid w:val="14D8522B"/>
    <w:rsid w:val="18CC03D6"/>
    <w:rsid w:val="2AA0668C"/>
    <w:rsid w:val="5DCA37D0"/>
    <w:rsid w:val="78076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26"/>
    <w:qFormat/>
    <w:uiPriority w:val="0"/>
    <w:pPr>
      <w:jc w:val="left"/>
    </w:pPr>
    <w:rPr>
      <w:rFonts w:ascii="Calibri" w:hAnsi="Calibri" w:eastAsia="宋体"/>
      <w:kern w:val="0"/>
      <w:sz w:val="20"/>
      <w:szCs w:val="21"/>
    </w:rPr>
  </w:style>
  <w:style w:type="paragraph" w:styleId="3">
    <w:name w:val="Balloon Text"/>
    <w:basedOn w:val="1"/>
    <w:link w:val="19"/>
    <w:semiHidden/>
    <w:qFormat/>
    <w:uiPriority w:val="99"/>
    <w:pPr>
      <w:jc w:val="left"/>
    </w:pPr>
    <w:rPr>
      <w:rFonts w:asciiTheme="minorHAnsi" w:hAnsiTheme="minorHAnsi" w:eastAsiaTheme="minorEastAsia" w:cstheme="minorBidi"/>
      <w:sz w:val="18"/>
      <w:szCs w:val="18"/>
    </w:rPr>
  </w:style>
  <w:style w:type="paragraph" w:styleId="4">
    <w:name w:val="footer"/>
    <w:basedOn w:val="1"/>
    <w:link w:val="16"/>
    <w:unhideWhenUsed/>
    <w:qFormat/>
    <w:uiPriority w:val="99"/>
    <w:pPr>
      <w:tabs>
        <w:tab w:val="center" w:pos="4153"/>
        <w:tab w:val="right" w:pos="8306"/>
      </w:tabs>
      <w:snapToGrid w:val="0"/>
      <w:jc w:val="left"/>
    </w:pPr>
    <w:rPr>
      <w:kern w:val="0"/>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annotation subject"/>
    <w:basedOn w:val="2"/>
    <w:next w:val="2"/>
    <w:link w:val="29"/>
    <w:qFormat/>
    <w:uiPriority w:val="0"/>
    <w:rPr>
      <w:b/>
      <w:bCs/>
    </w:rPr>
  </w:style>
  <w:style w:type="table" w:styleId="8">
    <w:name w:val="Table Grid"/>
    <w:basedOn w:val="7"/>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0">
    <w:name w:val="page number"/>
    <w:qFormat/>
    <w:uiPriority w:val="99"/>
    <w:rPr>
      <w:rFonts w:cs="Times New Roman"/>
    </w:rPr>
  </w:style>
  <w:style w:type="character" w:styleId="11">
    <w:name w:val="Hyperlink"/>
    <w:semiHidden/>
    <w:unhideWhenUsed/>
    <w:uiPriority w:val="99"/>
    <w:rPr>
      <w:color w:val="0000FF"/>
      <w:u w:val="single"/>
    </w:rPr>
  </w:style>
  <w:style w:type="character" w:styleId="12">
    <w:name w:val="annotation reference"/>
    <w:qFormat/>
    <w:uiPriority w:val="0"/>
    <w:rPr>
      <w:sz w:val="21"/>
      <w:szCs w:val="21"/>
    </w:rPr>
  </w:style>
  <w:style w:type="character" w:customStyle="1" w:styleId="13">
    <w:name w:val="页眉 Char"/>
    <w:basedOn w:val="9"/>
    <w:link w:val="5"/>
    <w:qFormat/>
    <w:uiPriority w:val="99"/>
    <w:rPr>
      <w:rFonts w:ascii="等线" w:hAnsi="等线" w:eastAsia="等线" w:cs="Times New Roman"/>
      <w:sz w:val="18"/>
      <w:szCs w:val="18"/>
    </w:rPr>
  </w:style>
  <w:style w:type="character" w:customStyle="1" w:styleId="14">
    <w:name w:val="页眉 Char1"/>
    <w:link w:val="5"/>
    <w:uiPriority w:val="99"/>
    <w:rPr>
      <w:rFonts w:ascii="等线" w:hAnsi="等线" w:eastAsia="等线" w:cs="Times New Roman"/>
      <w:kern w:val="0"/>
      <w:sz w:val="18"/>
      <w:szCs w:val="18"/>
    </w:rPr>
  </w:style>
  <w:style w:type="character" w:customStyle="1" w:styleId="15">
    <w:name w:val="页脚 Char"/>
    <w:basedOn w:val="9"/>
    <w:link w:val="4"/>
    <w:qFormat/>
    <w:uiPriority w:val="99"/>
    <w:rPr>
      <w:rFonts w:ascii="等线" w:hAnsi="等线" w:eastAsia="等线" w:cs="Times New Roman"/>
      <w:sz w:val="18"/>
      <w:szCs w:val="18"/>
    </w:rPr>
  </w:style>
  <w:style w:type="character" w:customStyle="1" w:styleId="16">
    <w:name w:val="页脚 Char1"/>
    <w:link w:val="4"/>
    <w:qFormat/>
    <w:uiPriority w:val="99"/>
    <w:rPr>
      <w:rFonts w:ascii="等线" w:hAnsi="等线" w:eastAsia="等线" w:cs="Times New Roman"/>
      <w:kern w:val="0"/>
      <w:sz w:val="18"/>
      <w:szCs w:val="18"/>
    </w:rPr>
  </w:style>
  <w:style w:type="character" w:customStyle="1" w:styleId="17">
    <w:name w:val="批注框文本 Char1"/>
    <w:link w:val="3"/>
    <w:semiHidden/>
    <w:qFormat/>
    <w:locked/>
    <w:uiPriority w:val="99"/>
    <w:rPr>
      <w:sz w:val="18"/>
      <w:szCs w:val="18"/>
    </w:rPr>
  </w:style>
  <w:style w:type="character" w:customStyle="1" w:styleId="18">
    <w:name w:val="Placeholder Text1"/>
    <w:semiHidden/>
    <w:qFormat/>
    <w:uiPriority w:val="99"/>
    <w:rPr>
      <w:rFonts w:cs="Times New Roman"/>
      <w:color w:val="808080"/>
    </w:rPr>
  </w:style>
  <w:style w:type="character" w:customStyle="1" w:styleId="19">
    <w:name w:val="批注框文本 Char"/>
    <w:basedOn w:val="9"/>
    <w:link w:val="3"/>
    <w:semiHidden/>
    <w:qFormat/>
    <w:uiPriority w:val="99"/>
    <w:rPr>
      <w:rFonts w:ascii="等线" w:hAnsi="等线" w:eastAsia="等线" w:cs="Times New Roman"/>
      <w:sz w:val="16"/>
      <w:szCs w:val="16"/>
    </w:rPr>
  </w:style>
  <w:style w:type="character" w:customStyle="1" w:styleId="20">
    <w:name w:val="批注框文本 字符"/>
    <w:semiHidden/>
    <w:qFormat/>
    <w:uiPriority w:val="99"/>
    <w:rPr>
      <w:sz w:val="18"/>
      <w:szCs w:val="18"/>
    </w:rPr>
  </w:style>
  <w:style w:type="paragraph" w:customStyle="1" w:styleId="21">
    <w:name w:val="Char Char Char Char Char Char Char Char Char Char"/>
    <w:basedOn w:val="1"/>
    <w:qFormat/>
    <w:uiPriority w:val="99"/>
    <w:pPr>
      <w:widowControl/>
      <w:spacing w:after="160" w:line="240" w:lineRule="exact"/>
      <w:jc w:val="left"/>
    </w:pPr>
    <w:rPr>
      <w:rFonts w:ascii="Calibri" w:hAnsi="Calibri" w:eastAsia="宋体" w:cs="黑体"/>
      <w:szCs w:val="21"/>
    </w:rPr>
  </w:style>
  <w:style w:type="paragraph" w:customStyle="1" w:styleId="22">
    <w:name w:val="一级标题"/>
    <w:basedOn w:val="23"/>
    <w:qFormat/>
    <w:uiPriority w:val="99"/>
    <w:pPr>
      <w:outlineLvl w:val="0"/>
    </w:pPr>
    <w:rPr>
      <w:rFonts w:eastAsia="黑体"/>
    </w:rPr>
  </w:style>
  <w:style w:type="paragraph" w:customStyle="1" w:styleId="23">
    <w:name w:val="方案正文"/>
    <w:basedOn w:val="1"/>
    <w:qFormat/>
    <w:uiPriority w:val="99"/>
    <w:pPr>
      <w:spacing w:line="440" w:lineRule="exact"/>
      <w:ind w:firstLine="200" w:firstLineChars="200"/>
      <w:jc w:val="left"/>
    </w:pPr>
    <w:rPr>
      <w:rFonts w:ascii="Calibri" w:hAnsi="Calibri" w:eastAsia="宋体" w:cs="黑体"/>
      <w:sz w:val="24"/>
      <w:szCs w:val="21"/>
    </w:rPr>
  </w:style>
  <w:style w:type="character" w:customStyle="1" w:styleId="24">
    <w:name w:val="批注文字 Char"/>
    <w:basedOn w:val="9"/>
    <w:link w:val="2"/>
    <w:semiHidden/>
    <w:qFormat/>
    <w:uiPriority w:val="99"/>
    <w:rPr>
      <w:rFonts w:ascii="等线" w:hAnsi="等线" w:eastAsia="等线" w:cs="Times New Roman"/>
    </w:rPr>
  </w:style>
  <w:style w:type="character" w:customStyle="1" w:styleId="25">
    <w:name w:val="批注文字 字符"/>
    <w:basedOn w:val="9"/>
    <w:semiHidden/>
    <w:qFormat/>
    <w:uiPriority w:val="99"/>
  </w:style>
  <w:style w:type="character" w:customStyle="1" w:styleId="26">
    <w:name w:val="批注文字 Char1"/>
    <w:link w:val="2"/>
    <w:qFormat/>
    <w:uiPriority w:val="0"/>
    <w:rPr>
      <w:rFonts w:ascii="Calibri" w:hAnsi="Calibri" w:eastAsia="宋体" w:cs="Times New Roman"/>
      <w:kern w:val="0"/>
      <w:sz w:val="20"/>
      <w:szCs w:val="21"/>
    </w:rPr>
  </w:style>
  <w:style w:type="character" w:customStyle="1" w:styleId="27">
    <w:name w:val="批注主题 Char"/>
    <w:basedOn w:val="24"/>
    <w:link w:val="6"/>
    <w:semiHidden/>
    <w:qFormat/>
    <w:uiPriority w:val="99"/>
    <w:rPr>
      <w:b/>
      <w:bCs/>
    </w:rPr>
  </w:style>
  <w:style w:type="character" w:customStyle="1" w:styleId="28">
    <w:name w:val="批注主题 字符"/>
    <w:semiHidden/>
    <w:qFormat/>
    <w:uiPriority w:val="99"/>
    <w:rPr>
      <w:b/>
      <w:bCs/>
    </w:rPr>
  </w:style>
  <w:style w:type="character" w:customStyle="1" w:styleId="29">
    <w:name w:val="批注主题 Char1"/>
    <w:link w:val="6"/>
    <w:uiPriority w:val="0"/>
    <w:rPr>
      <w:rFonts w:ascii="Calibri" w:hAnsi="Calibri" w:eastAsia="宋体" w:cs="Times New Roman"/>
      <w:b/>
      <w:bCs/>
      <w:kern w:val="0"/>
      <w:sz w:val="20"/>
      <w:szCs w:val="21"/>
    </w:rPr>
  </w:style>
  <w:style w:type="paragraph" w:customStyle="1" w:styleId="30">
    <w:name w:val="Revision"/>
    <w:hidden/>
    <w:semiHidden/>
    <w:uiPriority w:val="99"/>
    <w:rPr>
      <w:rFonts w:ascii="Calibri" w:hAnsi="Calibri" w:eastAsia="宋体" w:cs="黑体"/>
      <w:kern w:val="2"/>
      <w:sz w:val="21"/>
      <w:szCs w:val="21"/>
      <w:lang w:val="en-US" w:eastAsia="zh-CN" w:bidi="ar-SA"/>
    </w:rPr>
  </w:style>
  <w:style w:type="paragraph" w:customStyle="1" w:styleId="31">
    <w:name w:val="正文1"/>
    <w:basedOn w:val="1"/>
    <w:uiPriority w:val="0"/>
    <w:pPr>
      <w:adjustRightInd w:val="0"/>
      <w:jc w:val="center"/>
    </w:pPr>
    <w:rPr>
      <w:rFonts w:ascii="宋体" w:hAnsi="宋体" w:eastAsia="宋体"/>
      <w:spacing w:val="20"/>
      <w:kern w:val="10"/>
      <w:sz w:val="18"/>
      <w:szCs w:val="18"/>
    </w:rPr>
  </w:style>
  <w:style w:type="paragraph" w:customStyle="1" w:styleId="32">
    <w:name w:val="表标1"/>
    <w:basedOn w:val="31"/>
    <w:uiPriority w:val="0"/>
    <w:rPr>
      <w:b/>
    </w:rPr>
  </w:style>
  <w:style w:type="paragraph" w:customStyle="1" w:styleId="33">
    <w:name w:val="正文10"/>
    <w:basedOn w:val="31"/>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998</Words>
  <Characters>5693</Characters>
  <Lines>47</Lines>
  <Paragraphs>13</Paragraphs>
  <TotalTime>10</TotalTime>
  <ScaleCrop>false</ScaleCrop>
  <LinksUpToDate>false</LinksUpToDate>
  <CharactersWithSpaces>6678</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2019-07-25T02:58:00Z</dcterms:created>
  <dc:creator>administrator</dc:creator>
  <cp:lastModifiedBy>LENOVO</cp:lastModifiedBy>
  <dcterms:modified xsi:type="dcterms:W3CDTF">2019-08-24T02:34:26Z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